
<file path=[Content_Types].xml><?xml version="1.0" encoding="utf-8"?>
<Types xmlns="http://schemas.openxmlformats.org/package/2006/content-types">
  <Default Extension="xml" ContentType="application/xml"/>
  <Default Extension="jpeg" ContentType="image/jpeg"/>
  <Default Extension="wmf" ContentType="image/x-wmf"/>
  <Default Extension="png" ContentType="image/png"/>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webSettings.xml" ContentType="application/vnd.openxmlformats-officedocument.wordprocessingml.webSetting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B0EACEC" w14:textId="77777777">
      <w:pPr>
        <w:pBdr/>
        <w:spacing w:after="0" w:line="240" w:lineRule="auto"/>
        <w:ind/>
        <w:rPr>
          <w:b/>
          <w:bCs/>
          <w:sz w:val="28"/>
          <w:szCs w:val="28"/>
        </w:rPr>
      </w:pPr>
      <w:r>
        <w:rPr>
          <w:b/>
          <w:bCs/>
          <w:sz w:val="28"/>
          <w:szCs w:val="28"/>
          <w:lang w:val="es-ES"/>
        </w:rPr>
        <w:t xml:space="preserve">MUK komt lekker uit de verf</w:t>
      </w:r>
      <w:r>
        <w:rPr>
          <w:b/>
          <w:bCs/>
          <w:sz w:val="28"/>
          <w:szCs w:val="28"/>
        </w:rPr>
      </w:r>
      <w:r>
        <w:rPr>
          <w:b/>
          <w:bCs/>
          <w:sz w:val="28"/>
          <w:szCs w:val="28"/>
        </w:rPr>
      </w:r>
    </w:p>
    <w:p w14:paraId="5D0CCAE0" w14:textId="77777777">
      <w:pPr>
        <w:pBdr/>
        <w:spacing w:after="0" w:line="240" w:lineRule="auto"/>
        <w:ind/>
        <w:rPr>
          <w:b/>
          <w:bCs/>
        </w:rPr>
      </w:pPr>
      <w:r>
        <w:rPr>
          <w:b/>
          <w:bCs/>
        </w:rPr>
        <w:t xml:space="preserve">De Grote </w:t>
      </w:r>
      <w:r>
        <w:rPr>
          <w:b/>
          <w:bCs/>
        </w:rPr>
        <w:t xml:space="preserve">Haay</w:t>
      </w:r>
      <w:r>
        <w:rPr>
          <w:b/>
          <w:bCs/>
        </w:rPr>
        <w:t xml:space="preserve"> </w:t>
      </w:r>
      <w:r>
        <w:rPr>
          <w:b/>
          <w:bCs/>
        </w:rPr>
      </w:r>
      <w:r>
        <w:rPr>
          <w:b/>
          <w:bCs/>
        </w:rPr>
      </w:r>
    </w:p>
    <w:p w14:paraId="4ECFD7DA" w14:textId="77777777">
      <w:pPr>
        <w:pBdr/>
        <w:spacing w:after="0" w:line="240" w:lineRule="auto"/>
        <w:ind/>
        <w:rPr/>
      </w:pPr>
      <w:r/>
      <w:r/>
    </w:p>
    <w:p w14:paraId="1ABCCB50">
      <w:pPr>
        <w:pBdr/>
        <w:spacing w:after="0" w:line="240" w:lineRule="auto"/>
        <w:ind/>
        <w:rPr>
          <w:b/>
          <w:bCs/>
        </w:rPr>
      </w:pPr>
      <w:r>
        <w:rPr>
          <w:b/>
          <w:bCs/>
        </w:rPr>
        <w:t xml:space="preserve">Een beeldende en muzikale voorstelling in een unieke samenwerking met het Van Gogh Museum.</w:t>
      </w:r>
      <w:r>
        <w:rPr>
          <w:b/>
          <w:bCs/>
        </w:rPr>
      </w:r>
      <w:r>
        <w:rPr>
          <w:b/>
          <w:bCs/>
        </w:rPr>
      </w:r>
    </w:p>
    <w:p w14:paraId="5B0AEAC1">
      <w:pPr>
        <w:pBdr/>
        <w:spacing w:after="0" w:line="240" w:lineRule="auto"/>
        <w:ind/>
        <w:rPr/>
      </w:pPr>
      <w:r/>
      <w:r/>
    </w:p>
    <w:p w14:paraId="131D60A5">
      <w:pPr>
        <w:pBdr/>
        <w:spacing w:after="0" w:line="240" w:lineRule="auto"/>
        <w:ind/>
        <w:rPr/>
      </w:pPr>
      <w:r>
        <w:t xml:space="preserve">D</w:t>
      </w:r>
      <w:r>
        <w:t xml:space="preserve">e inmiddels bekende dalmatiër-pup wil iets moois maken van verf. Maar hoe doe je dat als je nog nooit een kwast in je pootjes hebt gehad en bang bent dat het lelijk wordt? Door een per-ongelukje met een emmer gele verf komt Muk terecht in de wereld van Vin</w:t>
      </w:r>
      <w:r>
        <w:t xml:space="preserve">cent van Gogh. Rennend door de zonnebloemvelden, klimmend in de bloesembomen en zwevend door de sterrennacht. </w:t>
      </w:r>
      <w:r/>
    </w:p>
    <w:p w14:paraId="5695063D">
      <w:pPr>
        <w:pBdr/>
        <w:spacing w:after="0" w:line="240" w:lineRule="auto"/>
        <w:ind/>
        <w:rPr/>
      </w:pPr>
      <w:r/>
      <w:r/>
    </w:p>
    <w:p w14:paraId="487D2C55" w14:textId="77777777">
      <w:pPr>
        <w:pBdr/>
        <w:spacing w:after="0" w:line="240" w:lineRule="auto"/>
        <w:ind/>
        <w:rPr>
          <w:bCs/>
          <w:i/>
        </w:rPr>
      </w:pPr>
      <w:r>
        <w:rPr>
          <w:i/>
          <w:iCs/>
        </w:rPr>
        <w:t xml:space="preserve">In februari 2027 verschijnt het gelijknamige prentenboek bij Uitgeverij Rubinstein. </w:t>
      </w:r>
      <w:r>
        <w:rPr>
          <w:bCs/>
          <w:i/>
        </w:rPr>
      </w:r>
      <w:r>
        <w:rPr>
          <w:bCs/>
          <w:i/>
        </w:rPr>
      </w:r>
    </w:p>
    <w:p w14:paraId="518333F4">
      <w:pPr>
        <w:pBdr/>
        <w:spacing w:after="0" w:line="240" w:lineRule="auto"/>
        <w:ind/>
        <w:rPr/>
      </w:pPr>
      <w:r/>
      <w:r/>
    </w:p>
    <w:p w14:paraId="051A8768" w14:textId="77777777">
      <w:pPr>
        <w:pBdr/>
        <w:spacing w:after="0" w:line="240" w:lineRule="auto"/>
        <w:ind/>
        <w:rPr/>
      </w:pPr>
      <w:r/>
      <w:r/>
    </w:p>
    <w:p w14:paraId="65C9620B" w14:textId="1B99108E">
      <w:pPr>
        <w:pBdr/>
        <w:spacing w:after="0" w:line="240" w:lineRule="auto"/>
        <w:ind/>
        <w:rPr>
          <w:b w:val="0"/>
          <w:bCs w:val="0"/>
        </w:rPr>
      </w:pPr>
      <w:r>
        <w:rPr>
          <w:b/>
          <w:bCs/>
        </w:rPr>
        <w:t xml:space="preserve">discipline</w:t>
      </w:r>
      <w:r>
        <w:rPr>
          <w:b/>
          <w:bCs/>
        </w:rPr>
        <w:t xml:space="preserve"> </w:t>
      </w:r>
      <w:r>
        <w:rPr>
          <w:b w:val="0"/>
          <w:bCs w:val="0"/>
        </w:rPr>
        <w:t xml:space="preserve">muziektheater, poppentheater</w:t>
      </w:r>
      <w:r>
        <w:rPr>
          <w:b w:val="0"/>
          <w:bCs w:val="0"/>
          <w:lang w:val="es-ES"/>
        </w:rPr>
        <w:t xml:space="preserve">, </w:t>
      </w:r>
      <w:r>
        <w:rPr>
          <w:b w:val="0"/>
          <w:bCs w:val="0"/>
        </w:rPr>
        <w:t xml:space="preserve">beeldend theater</w:t>
      </w:r>
      <w:r>
        <w:rPr>
          <w:b w:val="0"/>
          <w:bCs w:val="0"/>
        </w:rPr>
      </w:r>
      <w:r>
        <w:rPr>
          <w:b w:val="0"/>
          <w:bCs w:val="0"/>
        </w:rPr>
      </w:r>
    </w:p>
    <w:p w14:paraId="79C321D9" w14:textId="1E592E78">
      <w:pPr>
        <w:pBdr/>
        <w:spacing w:after="0" w:line="240" w:lineRule="auto"/>
        <w:ind/>
        <w:rPr/>
      </w:pPr>
      <w:r>
        <w:rPr>
          <w:b/>
          <w:bCs/>
        </w:rPr>
        <w:t xml:space="preserve">leeftijd</w:t>
      </w:r>
      <w:r>
        <w:rPr>
          <w:b/>
          <w:bCs/>
        </w:rPr>
        <w:t xml:space="preserve"> </w:t>
      </w:r>
      <w:r>
        <w:t xml:space="preserve">2 t/m </w:t>
      </w:r>
      <w:r>
        <w:rPr>
          <w:lang w:val="es-ES"/>
        </w:rPr>
        <w:t xml:space="preserve">7</w:t>
      </w:r>
      <w:r>
        <w:t xml:space="preserve"> jaar</w:t>
      </w:r>
      <w:r/>
    </w:p>
    <w:p w14:paraId="4DF68A93" w14:textId="020D1F7D">
      <w:pPr>
        <w:pBdr/>
        <w:spacing w:after="0" w:line="240" w:lineRule="auto"/>
        <w:ind/>
        <w:rPr/>
      </w:pPr>
      <w:r>
        <w:rPr>
          <w:b/>
          <w:bCs/>
        </w:rPr>
        <w:t xml:space="preserve">duur</w:t>
      </w:r>
      <w:r>
        <w:t xml:space="preserve"> 40 minuten</w:t>
      </w:r>
      <w:r/>
    </w:p>
    <w:p w14:paraId="062F1647" w14:textId="77777777">
      <w:pPr>
        <w:pBdr/>
        <w:spacing w:after="0" w:line="240" w:lineRule="auto"/>
        <w:ind/>
        <w:rPr/>
      </w:pPr>
      <w:r>
        <w:rPr>
          <w:b/>
          <w:bCs/>
        </w:rPr>
        <w:t xml:space="preserve">speelvlak</w:t>
      </w:r>
      <w:r>
        <w:rPr>
          <w:b/>
          <w:bCs/>
        </w:rPr>
        <w:t xml:space="preserve"> </w:t>
      </w:r>
      <w:r>
        <w:t xml:space="preserve">5 x 5 x 3,5 meter</w:t>
      </w:r>
      <w:r/>
    </w:p>
    <w:p w14:paraId="57765258" w14:textId="77777777">
      <w:pPr>
        <w:pBdr/>
        <w:spacing w:after="0" w:line="240" w:lineRule="auto"/>
        <w:ind/>
        <w:rPr>
          <w:b/>
          <w:bCs/>
        </w:rPr>
      </w:pPr>
      <w:r>
        <w:rPr>
          <w:b/>
          <w:bCs/>
        </w:rPr>
        <w:t xml:space="preserve">capaciteit</w:t>
      </w:r>
      <w:r>
        <w:rPr>
          <w:b/>
          <w:bCs/>
        </w:rPr>
        <w:t xml:space="preserve"> </w:t>
      </w:r>
      <w:r>
        <w:rPr>
          <w:lang w:val="es-ES"/>
        </w:rPr>
        <w:t xml:space="preserve">250</w:t>
      </w:r>
      <w:r>
        <w:rPr>
          <w:b/>
          <w:bCs/>
        </w:rPr>
      </w:r>
      <w:r>
        <w:rPr>
          <w:b/>
          <w:bCs/>
        </w:rPr>
      </w:r>
    </w:p>
    <w:p w14:paraId="7141EEC7" w14:textId="77777777">
      <w:pPr>
        <w:pBdr/>
        <w:spacing w:after="0" w:line="240" w:lineRule="auto"/>
        <w:ind/>
        <w:rPr>
          <w:highlight w:val="none"/>
        </w:rPr>
      </w:pPr>
      <w:r>
        <w:rPr>
          <w:b/>
          <w:bCs/>
        </w:rPr>
        <w:t xml:space="preserve">locaties</w:t>
      </w:r>
      <w:r>
        <w:rPr>
          <w:b/>
          <w:bCs/>
        </w:rPr>
        <w:t xml:space="preserve"> </w:t>
      </w:r>
      <w:r>
        <w:t xml:space="preserve">theaters</w:t>
      </w:r>
      <w:r>
        <w:rPr>
          <w:highlight w:val="none"/>
        </w:rPr>
      </w:r>
      <w:r>
        <w:rPr>
          <w:highlight w:val="none"/>
        </w:rPr>
      </w:r>
    </w:p>
    <w:p w14:paraId="043D8023">
      <w:pPr>
        <w:pBdr/>
        <w:spacing w:after="0" w:line="240" w:lineRule="auto"/>
        <w:ind/>
        <w:rPr>
          <w:b/>
          <w:bCs/>
        </w:rPr>
      </w:pPr>
      <w:r>
        <w:rPr>
          <w:b/>
          <w:bCs/>
        </w:rPr>
        <w:t xml:space="preserve">sp</w:t>
      </w:r>
      <w:r>
        <w:rPr>
          <w:b/>
          <w:bCs/>
        </w:rPr>
        <w:t xml:space="preserve">el</w:t>
      </w:r>
      <w:r>
        <w:rPr>
          <w:b/>
          <w:bCs/>
        </w:rPr>
        <w:t xml:space="preserve"> </w:t>
      </w:r>
      <w:r>
        <w:t xml:space="preserve">Aniek</w:t>
      </w:r>
      <w:r>
        <w:t xml:space="preserve"> Stokkers</w:t>
      </w:r>
      <w:r>
        <w:rPr>
          <w:lang w:val="es-ES"/>
        </w:rPr>
        <w:t xml:space="preserve"> en</w:t>
      </w:r>
      <w:r>
        <w:t xml:space="preserve"> Dennis de Groot</w:t>
      </w:r>
      <w:r>
        <w:rPr>
          <w:b/>
          <w:bCs/>
        </w:rPr>
      </w:r>
      <w:r>
        <w:rPr>
          <w:b/>
          <w:bCs/>
        </w:rPr>
      </w:r>
    </w:p>
    <w:p w14:paraId="09724F51" w14:textId="77777777">
      <w:pPr>
        <w:pBdr/>
        <w:spacing w:after="0" w:line="240" w:lineRule="auto"/>
        <w:ind/>
        <w:rPr/>
      </w:pPr>
      <w:r>
        <w:rPr>
          <w:b/>
          <w:bCs/>
        </w:rPr>
        <w:t xml:space="preserve">regie</w:t>
      </w:r>
      <w:r>
        <w:rPr>
          <w:b/>
          <w:bCs/>
        </w:rPr>
        <w:t xml:space="preserve"> </w:t>
      </w:r>
      <w:r>
        <w:t xml:space="preserve">Mark </w:t>
      </w:r>
      <w:r>
        <w:t xml:space="preserve">Haayema</w:t>
      </w:r>
      <w:r/>
    </w:p>
    <w:p w14:paraId="64E39F61" w14:textId="77777777">
      <w:pPr>
        <w:pBdr/>
        <w:spacing w:after="0" w:line="240" w:lineRule="auto"/>
        <w:ind/>
        <w:rPr>
          <w:b/>
          <w:bCs/>
        </w:rPr>
      </w:pPr>
      <w:r>
        <w:rPr>
          <w:b/>
          <w:bCs/>
        </w:rPr>
        <w:t xml:space="preserve">muziek</w:t>
      </w:r>
      <w:r>
        <w:rPr>
          <w:b/>
          <w:bCs/>
        </w:rPr>
        <w:t xml:space="preserve"> </w:t>
      </w:r>
      <w:r>
        <w:t xml:space="preserve">Edith Leerkes</w:t>
      </w:r>
      <w:r>
        <w:rPr>
          <w:b/>
          <w:bCs/>
        </w:rPr>
      </w:r>
      <w:r>
        <w:rPr>
          <w:b/>
          <w:bCs/>
        </w:rPr>
      </w:r>
    </w:p>
    <w:p w14:paraId="0B663452" w14:textId="77777777">
      <w:pPr>
        <w:pBdr/>
        <w:spacing w:after="0" w:line="240" w:lineRule="auto"/>
        <w:ind/>
        <w:rPr/>
      </w:pPr>
      <w:r>
        <w:rPr>
          <w:b/>
          <w:bCs/>
        </w:rPr>
        <w:t xml:space="preserve">vormgeving</w:t>
      </w:r>
      <w:r>
        <w:rPr>
          <w:b/>
          <w:bCs/>
        </w:rPr>
        <w:t xml:space="preserve"> </w:t>
      </w:r>
      <w:r>
        <w:rPr>
          <w:lang w:val="es-ES"/>
        </w:rPr>
        <w:t xml:space="preserve">Cynthia Borst &amp; Job van Gelder</w:t>
      </w:r>
      <w:r/>
    </w:p>
    <w:p w14:paraId="18873829" w14:textId="77777777">
      <w:pPr>
        <w:pBdr/>
        <w:spacing w:after="0" w:line="240" w:lineRule="auto"/>
        <w:ind/>
        <w:rPr>
          <w:b w:val="0"/>
          <w:bCs w:val="0"/>
        </w:rPr>
      </w:pPr>
      <w:r>
        <w:rPr>
          <w:b/>
          <w:bCs/>
          <w:lang w:val="es-ES"/>
        </w:rPr>
        <w:t xml:space="preserve">concept </w:t>
      </w:r>
      <w:r>
        <w:rPr>
          <w:b w:val="0"/>
          <w:bCs w:val="0"/>
          <w:lang w:val="es-ES"/>
        </w:rPr>
        <w:t xml:space="preserve">De Grote Haay</w:t>
      </w:r>
      <w:r>
        <w:rPr>
          <w:b w:val="0"/>
          <w:bCs w:val="0"/>
        </w:rPr>
      </w:r>
      <w:r>
        <w:rPr>
          <w:b w:val="0"/>
          <w:bCs w:val="0"/>
        </w:rPr>
      </w:r>
    </w:p>
    <w:p w14:paraId="252E648A">
      <w:pPr>
        <w:pBdr/>
        <w:spacing w:after="0" w:line="240" w:lineRule="auto"/>
        <w:ind/>
        <w:rPr>
          <w:b/>
          <w:bCs/>
        </w:rPr>
      </w:pPr>
      <w:r>
        <w:rPr>
          <w:b/>
          <w:bCs/>
        </w:rPr>
      </w:r>
      <w:r>
        <w:rPr>
          <w:b/>
          <w:bCs/>
        </w:rPr>
      </w:r>
      <w:r>
        <w:rPr>
          <w:b/>
          <w:bCs/>
        </w:rPr>
      </w:r>
    </w:p>
    <w:p w14:paraId="16824534" w14:textId="77777777">
      <w:pPr>
        <w:pBdr/>
        <w:spacing w:after="0" w:line="240" w:lineRule="auto"/>
        <w:ind/>
        <w:rPr>
          <w:b/>
          <w:bCs/>
        </w:rPr>
      </w:pPr>
      <w:r>
        <w:rPr>
          <w:b/>
          <w:bCs/>
        </w:rPr>
      </w:r>
      <w:r>
        <w:rPr>
          <w:b/>
          <w:bCs/>
        </w:rPr>
      </w:r>
      <w:r>
        <w:rPr>
          <w:b/>
          <w:bCs/>
        </w:rPr>
      </w:r>
    </w:p>
    <w:p w14:paraId="1EA59A3C" w14:textId="77777777">
      <w:pPr>
        <w:pBdr/>
        <w:spacing w:after="0" w:line="240" w:lineRule="auto"/>
        <w:ind/>
        <w:rPr/>
      </w:pPr>
      <w:r>
        <w:rPr>
          <w:b/>
          <w:bCs/>
        </w:rPr>
        <w:t xml:space="preserve">De Grote </w:t>
      </w:r>
      <w:r>
        <w:rPr>
          <w:b/>
          <w:bCs/>
        </w:rPr>
        <w:t xml:space="preserve">Haay</w:t>
      </w:r>
      <w:r>
        <w:t xml:space="preserve"> is het gezelschap van theatermaker en kinderboekensc</w:t>
      </w:r>
      <w:r>
        <w:t xml:space="preserve">hrijver Mark </w:t>
      </w:r>
      <w:r>
        <w:t xml:space="preserve">Haayema</w:t>
      </w:r>
      <w:r>
        <w:t xml:space="preserve">. Hij maakt theater voor verschillende doelgroepen. De gemene deler in deze diverse producties is een eigenzinnige transparantie in vormgeving, gebruik van poppen, spel, decors, projecties en muziek. Elke bezoeker mag denken: “Morgen tr</w:t>
      </w:r>
      <w:r>
        <w:t xml:space="preserve">ek ik de knutsellade open en ga ik dit ook proberen.”</w:t>
      </w:r>
      <w:r/>
    </w:p>
    <w:sectPr>
      <w:headerReference w:type="default" r:id="rId8"/>
      <w:footerReference w:type="default" r:id="rId9"/>
      <w:footnotePr/>
      <w:endnotePr/>
      <w:type w:val="nextPage"/>
      <w:pgSz w:h="16840" w:orient="portrait" w:w="11900"/>
      <w:pgMar w:top="1417" w:right="1417" w:bottom="1124" w:left="1417" w:header="708" w:footer="708" w:gutter="0"/>
      <w:pgNumType w:start="1"/>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15129AB" w14:textId="77777777">
      <w:pPr>
        <w:pBdr/>
        <w:spacing w:after="0" w:line="240" w:lineRule="auto"/>
        <w:ind/>
        <w:rPr/>
      </w:pPr>
      <w:r>
        <w:separator/>
      </w:r>
      <w:r/>
    </w:p>
  </w:endnote>
  <w:endnote w:type="continuationSeparator" w:id="0">
    <w:p w14:paraId="64E425CB"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w:panose1 w:val="02000503000000020004"/>
  </w:font>
  <w:font w:name="Calibri">
    <w:panose1 w:val="020F0502020204030204"/>
  </w:font>
  <w:font w:name="Arial">
    <w:panose1 w:val="020B0604020202020204"/>
  </w:font>
  <w:font w:name="Arial Unicode MS">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35837D8" w14:textId="77777777">
    <w:pPr>
      <w:pStyle w:val="92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084B02F5" w14:textId="77777777">
      <w:pPr>
        <w:pBdr/>
        <w:spacing w:after="0" w:line="240" w:lineRule="auto"/>
        <w:ind/>
        <w:rPr/>
      </w:pPr>
      <w:r>
        <w:separator/>
      </w:r>
      <w:r/>
    </w:p>
  </w:footnote>
  <w:footnote w:type="continuationSeparator" w:id="0">
    <w:p w14:paraId="31BA936B"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26A46B6" w14:textId="77777777">
    <w:pPr>
      <w:pStyle w:val="927"/>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Arial Unicode MS" w:cs="Times New Roman"/>
        <w:lang w:val="nl-NL" w:eastAsia="nl-NL"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6">
    <w:name w:val="Table Grid"/>
    <w:basedOn w:val="92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Table Grid Light"/>
    <w:basedOn w:val="9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Plain Table 1"/>
    <w:basedOn w:val="9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Plain Table 2"/>
    <w:basedOn w:val="92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Plain Table 3"/>
    <w:basedOn w:val="9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Plain Table 4"/>
    <w:basedOn w:val="9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5"/>
    <w:basedOn w:val="9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1 Light"/>
    <w:basedOn w:val="9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1 Light - Accent 1"/>
    <w:basedOn w:val="9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1 Light - Accent 2"/>
    <w:basedOn w:val="9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1 Light - Accent 3"/>
    <w:basedOn w:val="9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 Accent 4"/>
    <w:basedOn w:val="9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1 Light - Accent 5"/>
    <w:basedOn w:val="9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1 Light - Accent 6"/>
    <w:basedOn w:val="9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2"/>
    <w:basedOn w:val="9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2 - Accent 1"/>
    <w:basedOn w:val="9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2 - Accent 2"/>
    <w:basedOn w:val="9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2 - Accent 3"/>
    <w:basedOn w:val="9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 Accent 4"/>
    <w:basedOn w:val="9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2 - Accent 5"/>
    <w:basedOn w:val="9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2 - Accent 6"/>
    <w:basedOn w:val="9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3"/>
    <w:basedOn w:val="9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3 - Accent 1"/>
    <w:basedOn w:val="9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3 - Accent 2"/>
    <w:basedOn w:val="9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3 - Accent 3"/>
    <w:basedOn w:val="9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 Accent 4"/>
    <w:basedOn w:val="9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3 - Accent 5"/>
    <w:basedOn w:val="9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3 - Accent 6"/>
    <w:basedOn w:val="9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4"/>
    <w:basedOn w:val="9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4 - Accent 1"/>
    <w:basedOn w:val="9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4 - Accent 2"/>
    <w:basedOn w:val="9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4 - Accent 3"/>
    <w:basedOn w:val="9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 Accent 4"/>
    <w:basedOn w:val="9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4 - Accent 5"/>
    <w:basedOn w:val="9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4 - Accent 6"/>
    <w:basedOn w:val="9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5 Dark"/>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Accent 1"/>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5 Dark - Accent 2"/>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5 Dark - Accent 3"/>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Accent 4"/>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5 Dark - Accent 5"/>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5 Dark - Accent 6"/>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6 Colorful"/>
    <w:basedOn w:val="9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9">
    <w:name w:val="Grid Table 6 Colorful - Accent 1"/>
    <w:basedOn w:val="9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0">
    <w:name w:val="Grid Table 6 Colorful - Accent 2"/>
    <w:basedOn w:val="9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1">
    <w:name w:val="Grid Table 6 Colorful - Accent 3"/>
    <w:basedOn w:val="9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2">
    <w:name w:val="Grid Table 6 Colorful - Accent 4"/>
    <w:basedOn w:val="9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3">
    <w:name w:val="Grid Table 6 Colorful - Accent 5"/>
    <w:basedOn w:val="9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4">
    <w:name w:val="Grid Table 6 Colorful - Accent 6"/>
    <w:basedOn w:val="9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5">
    <w:name w:val="Grid Table 7 Colorful"/>
    <w:basedOn w:val="9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7 Colorful - Accent 1"/>
    <w:basedOn w:val="9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7 Colorful - Accent 2"/>
    <w:basedOn w:val="9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7 Colorful - Accent 3"/>
    <w:basedOn w:val="9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 Accent 4"/>
    <w:basedOn w:val="9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7 Colorful - Accent 5"/>
    <w:basedOn w:val="9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7 Colorful - Accent 6"/>
    <w:basedOn w:val="9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1 Light"/>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 Accent 1"/>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1 Light - Accent 2"/>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1 Light - Accent 3"/>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 Accent 4"/>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 Accent 5"/>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 Accent 6"/>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2"/>
    <w:basedOn w:val="9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2 - Accent 1"/>
    <w:basedOn w:val="9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2 - Accent 2"/>
    <w:basedOn w:val="9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 Accent 3"/>
    <w:basedOn w:val="9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 Accent 4"/>
    <w:basedOn w:val="9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 Accent 5"/>
    <w:basedOn w:val="9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 Accent 6"/>
    <w:basedOn w:val="9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3"/>
    <w:basedOn w:val="9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3 - Accent 1"/>
    <w:basedOn w:val="9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2"/>
    <w:basedOn w:val="9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 Accent 3"/>
    <w:basedOn w:val="9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 Accent 4"/>
    <w:basedOn w:val="9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 Accent 5"/>
    <w:basedOn w:val="9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 Accent 6"/>
    <w:basedOn w:val="9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4"/>
    <w:basedOn w:val="9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1"/>
    <w:basedOn w:val="9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2"/>
    <w:basedOn w:val="9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 Accent 3"/>
    <w:basedOn w:val="9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 Accent 4"/>
    <w:basedOn w:val="9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 Accent 5"/>
    <w:basedOn w:val="9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 Accent 6"/>
    <w:basedOn w:val="9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5 Dark"/>
    <w:basedOn w:val="9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1"/>
    <w:basedOn w:val="9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2"/>
    <w:basedOn w:val="9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5 Dark - Accent 3"/>
    <w:basedOn w:val="9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5 Dark - Accent 4"/>
    <w:basedOn w:val="9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5 Dark - Accent 5"/>
    <w:basedOn w:val="9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6">
    <w:name w:val="List Table 5 Dark - Accent 6"/>
    <w:basedOn w:val="9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7">
    <w:name w:val="List Table 6 Colorful"/>
    <w:basedOn w:val="9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1"/>
    <w:basedOn w:val="9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2"/>
    <w:basedOn w:val="9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6 Colorful - Accent 3"/>
    <w:basedOn w:val="9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 Accent 4"/>
    <w:basedOn w:val="9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6 Colorful - Accent 5"/>
    <w:basedOn w:val="9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6 Colorful - Accent 6"/>
    <w:basedOn w:val="9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7 Colorful"/>
    <w:basedOn w:val="9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5">
    <w:name w:val="List Table 7 Colorful - Accent 1"/>
    <w:basedOn w:val="9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36">
    <w:name w:val="List Table 7 Colorful - Accent 2"/>
    <w:basedOn w:val="9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37">
    <w:name w:val="List Table 7 Colorful - Accent 3"/>
    <w:basedOn w:val="9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38">
    <w:name w:val="List Table 7 Colorful - Accent 4"/>
    <w:basedOn w:val="9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39">
    <w:name w:val="List Table 7 Colorful - Accent 5"/>
    <w:basedOn w:val="9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40">
    <w:name w:val="List Table 7 Colorful - Accent 6"/>
    <w:basedOn w:val="9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41">
    <w:name w:val="Lined - Accent"/>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ned - Accent 1"/>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ned - Accent 2"/>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ned - Accent 3"/>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ned - Accent 4"/>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ned - Accent 5"/>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ned - Accent 6"/>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amp; Lined - Accent"/>
    <w:basedOn w:val="9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amp; Lined - Accent 1"/>
    <w:basedOn w:val="9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amp; Lined - Accent 2"/>
    <w:basedOn w:val="9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amp; Lined - Accent 3"/>
    <w:basedOn w:val="9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amp; Lined - Accent 4"/>
    <w:basedOn w:val="9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amp; Lined - Accent 5"/>
    <w:basedOn w:val="9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amp; Lined - Accent 6"/>
    <w:basedOn w:val="9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w:basedOn w:val="9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 Accent 1"/>
    <w:basedOn w:val="9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 Accent 2"/>
    <w:basedOn w:val="9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 Accent 3"/>
    <w:basedOn w:val="9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 Accent 4"/>
    <w:basedOn w:val="9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 Accent 5"/>
    <w:basedOn w:val="9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 Accent 6"/>
    <w:basedOn w:val="9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62">
    <w:name w:val="Heading 1"/>
    <w:basedOn w:val="921"/>
    <w:next w:val="921"/>
    <w:link w:val="871"/>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63">
    <w:name w:val="Heading 2"/>
    <w:basedOn w:val="921"/>
    <w:next w:val="921"/>
    <w:link w:val="872"/>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64">
    <w:name w:val="Heading 3"/>
    <w:basedOn w:val="921"/>
    <w:next w:val="921"/>
    <w:link w:val="873"/>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65">
    <w:name w:val="Heading 4"/>
    <w:basedOn w:val="921"/>
    <w:next w:val="921"/>
    <w:link w:val="874"/>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66">
    <w:name w:val="Heading 5"/>
    <w:basedOn w:val="921"/>
    <w:next w:val="921"/>
    <w:link w:val="875"/>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67">
    <w:name w:val="Heading 6"/>
    <w:basedOn w:val="921"/>
    <w:next w:val="921"/>
    <w:link w:val="876"/>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68">
    <w:name w:val="Heading 7"/>
    <w:basedOn w:val="921"/>
    <w:next w:val="921"/>
    <w:link w:val="87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69">
    <w:name w:val="Heading 8"/>
    <w:basedOn w:val="921"/>
    <w:next w:val="921"/>
    <w:link w:val="87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70">
    <w:name w:val="Heading 9"/>
    <w:basedOn w:val="921"/>
    <w:next w:val="921"/>
    <w:link w:val="87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71">
    <w:name w:val="Heading 1 Char"/>
    <w:basedOn w:val="922"/>
    <w:link w:val="862"/>
    <w:uiPriority w:val="9"/>
    <w:pPr>
      <w:pBdr/>
      <w:spacing/>
      <w:ind/>
    </w:pPr>
    <w:rPr>
      <w:rFonts w:ascii="Arial" w:hAnsi="Arial" w:eastAsia="Arial" w:cs="Arial"/>
      <w:color w:val="0f4761" w:themeColor="accent1" w:themeShade="BF"/>
      <w:sz w:val="40"/>
      <w:szCs w:val="40"/>
    </w:rPr>
  </w:style>
  <w:style w:type="character" w:styleId="872">
    <w:name w:val="Heading 2 Char"/>
    <w:basedOn w:val="922"/>
    <w:link w:val="863"/>
    <w:uiPriority w:val="9"/>
    <w:pPr>
      <w:pBdr/>
      <w:spacing/>
      <w:ind/>
    </w:pPr>
    <w:rPr>
      <w:rFonts w:ascii="Arial" w:hAnsi="Arial" w:eastAsia="Arial" w:cs="Arial"/>
      <w:color w:val="0f4761" w:themeColor="accent1" w:themeShade="BF"/>
      <w:sz w:val="32"/>
      <w:szCs w:val="32"/>
    </w:rPr>
  </w:style>
  <w:style w:type="character" w:styleId="873">
    <w:name w:val="Heading 3 Char"/>
    <w:basedOn w:val="922"/>
    <w:link w:val="864"/>
    <w:uiPriority w:val="9"/>
    <w:pPr>
      <w:pBdr/>
      <w:spacing/>
      <w:ind/>
    </w:pPr>
    <w:rPr>
      <w:rFonts w:ascii="Arial" w:hAnsi="Arial" w:eastAsia="Arial" w:cs="Arial"/>
      <w:color w:val="0f4761" w:themeColor="accent1" w:themeShade="BF"/>
      <w:sz w:val="28"/>
      <w:szCs w:val="28"/>
    </w:rPr>
  </w:style>
  <w:style w:type="character" w:styleId="874">
    <w:name w:val="Heading 4 Char"/>
    <w:basedOn w:val="922"/>
    <w:link w:val="865"/>
    <w:uiPriority w:val="9"/>
    <w:pPr>
      <w:pBdr/>
      <w:spacing/>
      <w:ind/>
    </w:pPr>
    <w:rPr>
      <w:rFonts w:ascii="Arial" w:hAnsi="Arial" w:eastAsia="Arial" w:cs="Arial"/>
      <w:i/>
      <w:iCs/>
      <w:color w:val="0f4761" w:themeColor="accent1" w:themeShade="BF"/>
    </w:rPr>
  </w:style>
  <w:style w:type="character" w:styleId="875">
    <w:name w:val="Heading 5 Char"/>
    <w:basedOn w:val="922"/>
    <w:link w:val="866"/>
    <w:uiPriority w:val="9"/>
    <w:pPr>
      <w:pBdr/>
      <w:spacing/>
      <w:ind/>
    </w:pPr>
    <w:rPr>
      <w:rFonts w:ascii="Arial" w:hAnsi="Arial" w:eastAsia="Arial" w:cs="Arial"/>
      <w:color w:val="0f4761" w:themeColor="accent1" w:themeShade="BF"/>
    </w:rPr>
  </w:style>
  <w:style w:type="character" w:styleId="876">
    <w:name w:val="Heading 6 Char"/>
    <w:basedOn w:val="922"/>
    <w:link w:val="867"/>
    <w:uiPriority w:val="9"/>
    <w:pPr>
      <w:pBdr/>
      <w:spacing/>
      <w:ind/>
    </w:pPr>
    <w:rPr>
      <w:rFonts w:ascii="Arial" w:hAnsi="Arial" w:eastAsia="Arial" w:cs="Arial"/>
      <w:i/>
      <w:iCs/>
      <w:color w:val="595959" w:themeColor="text1" w:themeTint="A6"/>
    </w:rPr>
  </w:style>
  <w:style w:type="character" w:styleId="877">
    <w:name w:val="Heading 7 Char"/>
    <w:basedOn w:val="922"/>
    <w:link w:val="868"/>
    <w:uiPriority w:val="9"/>
    <w:pPr>
      <w:pBdr/>
      <w:spacing/>
      <w:ind/>
    </w:pPr>
    <w:rPr>
      <w:rFonts w:ascii="Arial" w:hAnsi="Arial" w:eastAsia="Arial" w:cs="Arial"/>
      <w:color w:val="595959" w:themeColor="text1" w:themeTint="A6"/>
    </w:rPr>
  </w:style>
  <w:style w:type="character" w:styleId="878">
    <w:name w:val="Heading 8 Char"/>
    <w:basedOn w:val="922"/>
    <w:link w:val="869"/>
    <w:uiPriority w:val="9"/>
    <w:pPr>
      <w:pBdr/>
      <w:spacing/>
      <w:ind/>
    </w:pPr>
    <w:rPr>
      <w:rFonts w:ascii="Arial" w:hAnsi="Arial" w:eastAsia="Arial" w:cs="Arial"/>
      <w:i/>
      <w:iCs/>
      <w:color w:val="272727" w:themeColor="text1" w:themeTint="D8"/>
    </w:rPr>
  </w:style>
  <w:style w:type="character" w:styleId="879">
    <w:name w:val="Heading 9 Char"/>
    <w:basedOn w:val="922"/>
    <w:link w:val="870"/>
    <w:uiPriority w:val="9"/>
    <w:pPr>
      <w:pBdr/>
      <w:spacing/>
      <w:ind/>
    </w:pPr>
    <w:rPr>
      <w:rFonts w:ascii="Arial" w:hAnsi="Arial" w:eastAsia="Arial" w:cs="Arial"/>
      <w:i/>
      <w:iCs/>
      <w:color w:val="272727" w:themeColor="text1" w:themeTint="D8"/>
    </w:rPr>
  </w:style>
  <w:style w:type="paragraph" w:styleId="880">
    <w:name w:val="Title"/>
    <w:basedOn w:val="921"/>
    <w:next w:val="921"/>
    <w:link w:val="881"/>
    <w:uiPriority w:val="10"/>
    <w:qFormat/>
    <w:pPr>
      <w:pBdr/>
      <w:spacing w:after="80" w:line="240" w:lineRule="auto"/>
      <w:ind/>
      <w:contextualSpacing w:val="true"/>
    </w:pPr>
    <w:rPr>
      <w:rFonts w:ascii="Arial" w:hAnsi="Arial" w:eastAsia="Arial" w:cs="Arial"/>
      <w:spacing w:val="-10"/>
      <w:sz w:val="56"/>
      <w:szCs w:val="56"/>
    </w:rPr>
  </w:style>
  <w:style w:type="character" w:styleId="881">
    <w:name w:val="Title Char"/>
    <w:basedOn w:val="922"/>
    <w:link w:val="880"/>
    <w:uiPriority w:val="10"/>
    <w:pPr>
      <w:pBdr/>
      <w:spacing/>
      <w:ind/>
    </w:pPr>
    <w:rPr>
      <w:rFonts w:ascii="Arial" w:hAnsi="Arial" w:eastAsia="Arial" w:cs="Arial"/>
      <w:spacing w:val="-10"/>
      <w:sz w:val="56"/>
      <w:szCs w:val="56"/>
    </w:rPr>
  </w:style>
  <w:style w:type="paragraph" w:styleId="882">
    <w:name w:val="Subtitle"/>
    <w:basedOn w:val="921"/>
    <w:next w:val="921"/>
    <w:link w:val="883"/>
    <w:uiPriority w:val="11"/>
    <w:qFormat/>
    <w:pPr>
      <w:numPr>
        <w:ilvl w:val="1"/>
      </w:numPr>
      <w:pBdr/>
      <w:spacing/>
      <w:ind/>
    </w:pPr>
    <w:rPr>
      <w:color w:val="595959" w:themeColor="text1" w:themeTint="A6"/>
      <w:spacing w:val="15"/>
      <w:sz w:val="28"/>
      <w:szCs w:val="28"/>
    </w:rPr>
  </w:style>
  <w:style w:type="character" w:styleId="883">
    <w:name w:val="Subtitle Char"/>
    <w:basedOn w:val="922"/>
    <w:link w:val="882"/>
    <w:uiPriority w:val="11"/>
    <w:pPr>
      <w:pBdr/>
      <w:spacing/>
      <w:ind/>
    </w:pPr>
    <w:rPr>
      <w:color w:val="595959" w:themeColor="text1" w:themeTint="A6"/>
      <w:spacing w:val="15"/>
      <w:sz w:val="28"/>
      <w:szCs w:val="28"/>
    </w:rPr>
  </w:style>
  <w:style w:type="paragraph" w:styleId="884">
    <w:name w:val="Quote"/>
    <w:basedOn w:val="921"/>
    <w:next w:val="921"/>
    <w:link w:val="885"/>
    <w:uiPriority w:val="29"/>
    <w:qFormat/>
    <w:pPr>
      <w:pBdr/>
      <w:spacing w:before="160"/>
      <w:ind/>
      <w:jc w:val="center"/>
    </w:pPr>
    <w:rPr>
      <w:i/>
      <w:iCs/>
      <w:color w:val="404040" w:themeColor="text1" w:themeTint="BF"/>
    </w:rPr>
  </w:style>
  <w:style w:type="character" w:styleId="885">
    <w:name w:val="Quote Char"/>
    <w:basedOn w:val="922"/>
    <w:link w:val="884"/>
    <w:uiPriority w:val="29"/>
    <w:pPr>
      <w:pBdr/>
      <w:spacing/>
      <w:ind/>
    </w:pPr>
    <w:rPr>
      <w:i/>
      <w:iCs/>
      <w:color w:val="404040" w:themeColor="text1" w:themeTint="BF"/>
    </w:rPr>
  </w:style>
  <w:style w:type="paragraph" w:styleId="886">
    <w:name w:val="List Paragraph"/>
    <w:basedOn w:val="921"/>
    <w:uiPriority w:val="34"/>
    <w:qFormat/>
    <w:pPr>
      <w:pBdr/>
      <w:spacing/>
      <w:ind w:left="720"/>
      <w:contextualSpacing w:val="true"/>
    </w:pPr>
  </w:style>
  <w:style w:type="character" w:styleId="887">
    <w:name w:val="Intense Emphasis"/>
    <w:basedOn w:val="922"/>
    <w:uiPriority w:val="21"/>
    <w:qFormat/>
    <w:pPr>
      <w:pBdr/>
      <w:spacing/>
      <w:ind/>
    </w:pPr>
    <w:rPr>
      <w:i/>
      <w:iCs/>
      <w:color w:val="0f4761" w:themeColor="accent1" w:themeShade="BF"/>
    </w:rPr>
  </w:style>
  <w:style w:type="paragraph" w:styleId="888">
    <w:name w:val="Intense Quote"/>
    <w:basedOn w:val="921"/>
    <w:next w:val="921"/>
    <w:link w:val="889"/>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89">
    <w:name w:val="Intense Quote Char"/>
    <w:basedOn w:val="922"/>
    <w:link w:val="888"/>
    <w:uiPriority w:val="30"/>
    <w:pPr>
      <w:pBdr/>
      <w:spacing/>
      <w:ind/>
    </w:pPr>
    <w:rPr>
      <w:i/>
      <w:iCs/>
      <w:color w:val="0f4761" w:themeColor="accent1" w:themeShade="BF"/>
    </w:rPr>
  </w:style>
  <w:style w:type="character" w:styleId="890">
    <w:name w:val="Intense Reference"/>
    <w:basedOn w:val="922"/>
    <w:uiPriority w:val="32"/>
    <w:qFormat/>
    <w:pPr>
      <w:pBdr/>
      <w:spacing/>
      <w:ind/>
    </w:pPr>
    <w:rPr>
      <w:b/>
      <w:bCs/>
      <w:smallCaps/>
      <w:color w:val="0f4761" w:themeColor="accent1" w:themeShade="BF"/>
      <w:spacing w:val="5"/>
    </w:rPr>
  </w:style>
  <w:style w:type="paragraph" w:styleId="891">
    <w:name w:val="No Spacing"/>
    <w:basedOn w:val="921"/>
    <w:uiPriority w:val="1"/>
    <w:qFormat/>
    <w:pPr>
      <w:pBdr/>
      <w:spacing w:after="0" w:line="240" w:lineRule="auto"/>
      <w:ind/>
    </w:pPr>
  </w:style>
  <w:style w:type="character" w:styleId="892">
    <w:name w:val="Subtle Emphasis"/>
    <w:basedOn w:val="922"/>
    <w:uiPriority w:val="19"/>
    <w:qFormat/>
    <w:pPr>
      <w:pBdr/>
      <w:spacing/>
      <w:ind/>
    </w:pPr>
    <w:rPr>
      <w:i/>
      <w:iCs/>
      <w:color w:val="404040" w:themeColor="text1" w:themeTint="BF"/>
    </w:rPr>
  </w:style>
  <w:style w:type="character" w:styleId="893">
    <w:name w:val="Emphasis"/>
    <w:basedOn w:val="922"/>
    <w:uiPriority w:val="20"/>
    <w:qFormat/>
    <w:pPr>
      <w:pBdr/>
      <w:spacing/>
      <w:ind/>
    </w:pPr>
    <w:rPr>
      <w:i/>
      <w:iCs/>
    </w:rPr>
  </w:style>
  <w:style w:type="character" w:styleId="894">
    <w:name w:val="Strong"/>
    <w:basedOn w:val="922"/>
    <w:uiPriority w:val="22"/>
    <w:qFormat/>
    <w:pPr>
      <w:pBdr/>
      <w:spacing/>
      <w:ind/>
    </w:pPr>
    <w:rPr>
      <w:b/>
      <w:bCs/>
    </w:rPr>
  </w:style>
  <w:style w:type="character" w:styleId="895">
    <w:name w:val="Subtle Reference"/>
    <w:basedOn w:val="922"/>
    <w:uiPriority w:val="31"/>
    <w:qFormat/>
    <w:pPr>
      <w:pBdr/>
      <w:spacing/>
      <w:ind/>
    </w:pPr>
    <w:rPr>
      <w:smallCaps/>
      <w:color w:val="5a5a5a" w:themeColor="text1" w:themeTint="A5"/>
    </w:rPr>
  </w:style>
  <w:style w:type="character" w:styleId="896">
    <w:name w:val="Book Title"/>
    <w:basedOn w:val="922"/>
    <w:uiPriority w:val="33"/>
    <w:qFormat/>
    <w:pPr>
      <w:pBdr/>
      <w:spacing/>
      <w:ind/>
    </w:pPr>
    <w:rPr>
      <w:b/>
      <w:bCs/>
      <w:i/>
      <w:iCs/>
      <w:spacing w:val="5"/>
    </w:rPr>
  </w:style>
  <w:style w:type="paragraph" w:styleId="897">
    <w:name w:val="Header"/>
    <w:basedOn w:val="921"/>
    <w:link w:val="898"/>
    <w:uiPriority w:val="99"/>
    <w:unhideWhenUsed/>
    <w:pPr>
      <w:pBdr/>
      <w:tabs>
        <w:tab w:val="center" w:leader="none" w:pos="4844"/>
        <w:tab w:val="right" w:leader="none" w:pos="9689"/>
      </w:tabs>
      <w:spacing w:after="0" w:line="240" w:lineRule="auto"/>
      <w:ind/>
    </w:pPr>
  </w:style>
  <w:style w:type="character" w:styleId="898">
    <w:name w:val="Header Char"/>
    <w:basedOn w:val="922"/>
    <w:link w:val="897"/>
    <w:uiPriority w:val="99"/>
    <w:pPr>
      <w:pBdr/>
      <w:spacing/>
      <w:ind/>
    </w:pPr>
  </w:style>
  <w:style w:type="paragraph" w:styleId="899">
    <w:name w:val="Footer"/>
    <w:basedOn w:val="921"/>
    <w:link w:val="900"/>
    <w:uiPriority w:val="99"/>
    <w:unhideWhenUsed/>
    <w:pPr>
      <w:pBdr/>
      <w:tabs>
        <w:tab w:val="center" w:leader="none" w:pos="4844"/>
        <w:tab w:val="right" w:leader="none" w:pos="9689"/>
      </w:tabs>
      <w:spacing w:after="0" w:line="240" w:lineRule="auto"/>
      <w:ind/>
    </w:pPr>
  </w:style>
  <w:style w:type="character" w:styleId="900">
    <w:name w:val="Footer Char"/>
    <w:basedOn w:val="922"/>
    <w:link w:val="899"/>
    <w:uiPriority w:val="99"/>
    <w:pPr>
      <w:pBdr/>
      <w:spacing/>
      <w:ind/>
    </w:pPr>
  </w:style>
  <w:style w:type="paragraph" w:styleId="901">
    <w:name w:val="Caption"/>
    <w:basedOn w:val="921"/>
    <w:next w:val="921"/>
    <w:uiPriority w:val="35"/>
    <w:unhideWhenUsed/>
    <w:qFormat/>
    <w:pPr>
      <w:pBdr/>
      <w:spacing w:after="200" w:line="240" w:lineRule="auto"/>
      <w:ind/>
    </w:pPr>
    <w:rPr>
      <w:i/>
      <w:iCs/>
      <w:color w:val="0e2841" w:themeColor="text2"/>
      <w:sz w:val="18"/>
      <w:szCs w:val="18"/>
    </w:rPr>
  </w:style>
  <w:style w:type="paragraph" w:styleId="902">
    <w:name w:val="footnote text"/>
    <w:basedOn w:val="921"/>
    <w:link w:val="903"/>
    <w:uiPriority w:val="99"/>
    <w:semiHidden/>
    <w:unhideWhenUsed/>
    <w:pPr>
      <w:pBdr/>
      <w:spacing w:after="0" w:line="240" w:lineRule="auto"/>
      <w:ind/>
    </w:pPr>
    <w:rPr>
      <w:sz w:val="20"/>
      <w:szCs w:val="20"/>
    </w:rPr>
  </w:style>
  <w:style w:type="character" w:styleId="903">
    <w:name w:val="Footnote Text Char"/>
    <w:basedOn w:val="922"/>
    <w:link w:val="902"/>
    <w:uiPriority w:val="99"/>
    <w:semiHidden/>
    <w:pPr>
      <w:pBdr/>
      <w:spacing/>
      <w:ind/>
    </w:pPr>
    <w:rPr>
      <w:sz w:val="20"/>
      <w:szCs w:val="20"/>
    </w:rPr>
  </w:style>
  <w:style w:type="character" w:styleId="904">
    <w:name w:val="footnote reference"/>
    <w:basedOn w:val="922"/>
    <w:uiPriority w:val="99"/>
    <w:semiHidden/>
    <w:unhideWhenUsed/>
    <w:pPr>
      <w:pBdr/>
      <w:spacing/>
      <w:ind/>
    </w:pPr>
    <w:rPr>
      <w:vertAlign w:val="superscript"/>
    </w:rPr>
  </w:style>
  <w:style w:type="paragraph" w:styleId="905">
    <w:name w:val="endnote text"/>
    <w:basedOn w:val="921"/>
    <w:link w:val="906"/>
    <w:uiPriority w:val="99"/>
    <w:semiHidden/>
    <w:unhideWhenUsed/>
    <w:pPr>
      <w:pBdr/>
      <w:spacing w:after="0" w:line="240" w:lineRule="auto"/>
      <w:ind/>
    </w:pPr>
    <w:rPr>
      <w:sz w:val="20"/>
      <w:szCs w:val="20"/>
    </w:rPr>
  </w:style>
  <w:style w:type="character" w:styleId="906">
    <w:name w:val="Endnote Text Char"/>
    <w:basedOn w:val="922"/>
    <w:link w:val="905"/>
    <w:uiPriority w:val="99"/>
    <w:semiHidden/>
    <w:pPr>
      <w:pBdr/>
      <w:spacing/>
      <w:ind/>
    </w:pPr>
    <w:rPr>
      <w:sz w:val="20"/>
      <w:szCs w:val="20"/>
    </w:rPr>
  </w:style>
  <w:style w:type="character" w:styleId="907">
    <w:name w:val="endnote reference"/>
    <w:basedOn w:val="922"/>
    <w:uiPriority w:val="99"/>
    <w:semiHidden/>
    <w:unhideWhenUsed/>
    <w:pPr>
      <w:pBdr/>
      <w:spacing/>
      <w:ind/>
    </w:pPr>
    <w:rPr>
      <w:vertAlign w:val="superscript"/>
    </w:rPr>
  </w:style>
  <w:style w:type="character" w:styleId="908">
    <w:name w:val="FollowedHyperlink"/>
    <w:basedOn w:val="922"/>
    <w:uiPriority w:val="99"/>
    <w:semiHidden/>
    <w:unhideWhenUsed/>
    <w:pPr>
      <w:pBdr/>
      <w:spacing/>
      <w:ind/>
    </w:pPr>
    <w:rPr>
      <w:color w:val="954f72" w:themeColor="followedHyperlink"/>
      <w:u w:val="single"/>
    </w:rPr>
  </w:style>
  <w:style w:type="paragraph" w:styleId="909">
    <w:name w:val="toc 1"/>
    <w:basedOn w:val="921"/>
    <w:next w:val="921"/>
    <w:uiPriority w:val="39"/>
    <w:unhideWhenUsed/>
    <w:pPr>
      <w:pBdr/>
      <w:spacing w:after="100"/>
      <w:ind/>
    </w:pPr>
  </w:style>
  <w:style w:type="paragraph" w:styleId="910">
    <w:name w:val="toc 2"/>
    <w:basedOn w:val="921"/>
    <w:next w:val="921"/>
    <w:uiPriority w:val="39"/>
    <w:unhideWhenUsed/>
    <w:pPr>
      <w:pBdr/>
      <w:spacing w:after="100"/>
      <w:ind w:left="220"/>
    </w:pPr>
  </w:style>
  <w:style w:type="paragraph" w:styleId="911">
    <w:name w:val="toc 3"/>
    <w:basedOn w:val="921"/>
    <w:next w:val="921"/>
    <w:uiPriority w:val="39"/>
    <w:unhideWhenUsed/>
    <w:pPr>
      <w:pBdr/>
      <w:spacing w:after="100"/>
      <w:ind w:left="440"/>
    </w:pPr>
  </w:style>
  <w:style w:type="paragraph" w:styleId="912">
    <w:name w:val="toc 4"/>
    <w:basedOn w:val="921"/>
    <w:next w:val="921"/>
    <w:uiPriority w:val="39"/>
    <w:unhideWhenUsed/>
    <w:pPr>
      <w:pBdr/>
      <w:spacing w:after="100"/>
      <w:ind w:left="660"/>
    </w:pPr>
  </w:style>
  <w:style w:type="paragraph" w:styleId="913">
    <w:name w:val="toc 5"/>
    <w:basedOn w:val="921"/>
    <w:next w:val="921"/>
    <w:uiPriority w:val="39"/>
    <w:unhideWhenUsed/>
    <w:pPr>
      <w:pBdr/>
      <w:spacing w:after="100"/>
      <w:ind w:left="880"/>
    </w:pPr>
  </w:style>
  <w:style w:type="paragraph" w:styleId="914">
    <w:name w:val="toc 6"/>
    <w:basedOn w:val="921"/>
    <w:next w:val="921"/>
    <w:uiPriority w:val="39"/>
    <w:unhideWhenUsed/>
    <w:pPr>
      <w:pBdr/>
      <w:spacing w:after="100"/>
      <w:ind w:left="1100"/>
    </w:pPr>
  </w:style>
  <w:style w:type="paragraph" w:styleId="915">
    <w:name w:val="toc 7"/>
    <w:basedOn w:val="921"/>
    <w:next w:val="921"/>
    <w:uiPriority w:val="39"/>
    <w:unhideWhenUsed/>
    <w:pPr>
      <w:pBdr/>
      <w:spacing w:after="100"/>
      <w:ind w:left="1320"/>
    </w:pPr>
  </w:style>
  <w:style w:type="paragraph" w:styleId="916">
    <w:name w:val="toc 8"/>
    <w:basedOn w:val="921"/>
    <w:next w:val="921"/>
    <w:uiPriority w:val="39"/>
    <w:unhideWhenUsed/>
    <w:pPr>
      <w:pBdr/>
      <w:spacing w:after="100"/>
      <w:ind w:left="1540"/>
    </w:pPr>
  </w:style>
  <w:style w:type="paragraph" w:styleId="917">
    <w:name w:val="toc 9"/>
    <w:basedOn w:val="921"/>
    <w:next w:val="921"/>
    <w:uiPriority w:val="39"/>
    <w:unhideWhenUsed/>
    <w:pPr>
      <w:pBdr/>
      <w:spacing w:after="100"/>
      <w:ind w:left="1760"/>
    </w:pPr>
  </w:style>
  <w:style w:type="character" w:styleId="918">
    <w:name w:val="Placeholder Text"/>
    <w:basedOn w:val="922"/>
    <w:uiPriority w:val="99"/>
    <w:semiHidden/>
    <w:pPr>
      <w:pBdr/>
      <w:spacing/>
      <w:ind/>
    </w:pPr>
    <w:rPr>
      <w:color w:val="666666"/>
    </w:rPr>
  </w:style>
  <w:style w:type="paragraph" w:styleId="919">
    <w:name w:val="TOC Heading"/>
    <w:uiPriority w:val="39"/>
    <w:unhideWhenUsed/>
    <w:pPr>
      <w:pBdr/>
      <w:spacing/>
      <w:ind/>
    </w:pPr>
  </w:style>
  <w:style w:type="paragraph" w:styleId="920">
    <w:name w:val="table of figures"/>
    <w:basedOn w:val="921"/>
    <w:next w:val="921"/>
    <w:uiPriority w:val="99"/>
    <w:unhideWhenUsed/>
    <w:pPr>
      <w:pBdr/>
      <w:spacing w:after="0" w:afterAutospacing="0"/>
      <w:ind/>
    </w:pPr>
  </w:style>
  <w:style w:type="paragraph" w:styleId="921" w:default="1">
    <w:name w:val="Normal"/>
    <w:qFormat/>
    <w:pPr>
      <w:pBdr/>
      <w:spacing w:after="160" w:line="259" w:lineRule="auto"/>
      <w:ind/>
    </w:pPr>
    <w:rPr>
      <w:rFonts w:ascii="Calibri" w:hAnsi="Calibri" w:cs="Arial Unicode MS"/>
      <w:color w:val="000000"/>
      <w:sz w:val="22"/>
      <w:szCs w:val="22"/>
      <w14:textOutline w14:w="0" w14:cap="flat" w14:cmpd="sng" w14:algn="ctr">
        <w14:noFill/>
        <w14:prstDash w14:val="solid"/>
        <w14:bevel/>
      </w14:textOutline>
    </w:rPr>
  </w:style>
  <w:style w:type="character" w:styleId="922" w:default="1">
    <w:name w:val="Default Paragraph Font"/>
    <w:uiPriority w:val="1"/>
    <w:unhideWhenUsed/>
    <w:pPr>
      <w:pBdr/>
      <w:spacing/>
      <w:ind/>
    </w:pPr>
  </w:style>
  <w:style w:type="table" w:styleId="92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4" w:default="1">
    <w:name w:val="No List"/>
    <w:uiPriority w:val="99"/>
    <w:semiHidden/>
    <w:unhideWhenUsed/>
    <w:pPr>
      <w:pBdr/>
      <w:spacing/>
      <w:ind/>
    </w:pPr>
  </w:style>
  <w:style w:type="character" w:styleId="925">
    <w:name w:val="Hyperlink"/>
    <w:pPr>
      <w:pBdr/>
      <w:spacing/>
      <w:ind/>
    </w:pPr>
    <w:rPr>
      <w:u w:val="single"/>
    </w:rPr>
  </w:style>
  <w:style w:type="table" w:styleId="926" w:customStyle="1">
    <w:name w:val="Table Normal"/>
    <w:pPr>
      <w:pBdr/>
      <w:spacing/>
      <w:ind/>
    </w:pPr>
    <w:tblPr>
      <w:tblInd w:w="0" w:type="dxa"/>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27" w:customStyle="1">
    <w:name w:val="Kop- en voettekst"/>
    <w:pPr>
      <w:pBdr/>
      <w:tabs>
        <w:tab w:val="right" w:leader="none" w:pos="9020"/>
      </w:tabs>
      <w:spacing/>
      <w:ind/>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spDef>
    <a:lnDef>
      <a:spPr bwMode="auto">
        <a:prstGeom prst="rect">
          <a:avLst/>
        </a:prstGeom>
        <a:no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effectLst/>
      </a:spPr>
      <a:bodyPr/>
      <a:lstStyle/>
      <a:style>
        <a:lnRef idx="0">
          <a:srgbClr val="000000"/>
        </a:lnRef>
        <a:fillRef idx="0">
          <a:srgbClr val="000000"/>
        </a:fillRef>
        <a:effectRef idx="0">
          <a:srgbClr val="00000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Application>ONLYOFFICE/9.4.0.129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cp:revision>
  <dcterms:created xsi:type="dcterms:W3CDTF">2025-07-28T12:30:00Z</dcterms:created>
  <dcterms:modified xsi:type="dcterms:W3CDTF">2026-08-27T06:53:23Z</dcterms:modified>
</cp:coreProperties>
</file>