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57B3EEC" w14:textId="77777777">
      <w:pPr>
        <w:pBdr/>
        <w:spacing w:after="0" w:line="240" w:lineRule="auto"/>
        <w:ind/>
        <w:rPr>
          <w:b/>
          <w:bCs/>
          <w:sz w:val="28"/>
          <w:szCs w:val="28"/>
        </w:rPr>
      </w:pPr>
      <w:r>
        <w:rPr>
          <w:b/>
          <w:bCs/>
          <w:sz w:val="28"/>
          <w:szCs w:val="28"/>
          <w:lang w:val="es-ES"/>
        </w:rPr>
        <w:t xml:space="preserve">Het meisje met de zaadjes in het haar
</w:t>
      </w:r>
      <w:r>
        <w:rPr>
          <w:b/>
          <w:bCs/>
          <w:sz w:val="28"/>
          <w:szCs w:val="28"/>
        </w:rPr>
      </w:r>
    </w:p>
    <w:p w14:paraId="2429B569" w14:textId="77777777">
      <w:pPr>
        <w:pBdr/>
        <w:spacing w:after="0" w:line="240" w:lineRule="auto"/>
        <w:ind/>
        <w:rPr>
          <w:b/>
          <w:bCs/>
        </w:rPr>
      </w:pPr>
      <w:r>
        <w:rPr>
          <w:b/>
          <w:bCs/>
        </w:rPr>
        <w:t xml:space="preserve">Studio </w:t>
      </w:r>
      <w:r>
        <w:rPr>
          <w:b/>
          <w:bCs/>
        </w:rPr>
        <w:t xml:space="preserve">Figur</w:t>
      </w:r>
      <w:r>
        <w:rPr>
          <w:b/>
          <w:bCs/>
        </w:rPr>
      </w:r>
      <w:r>
        <w:rPr>
          <w:b/>
          <w:bCs/>
        </w:rPr>
      </w:r>
    </w:p>
    <w:p w14:paraId="6F21302B" w14:textId="77777777">
      <w:pPr>
        <w:pBdr/>
        <w:spacing w:after="0" w:line="240" w:lineRule="auto"/>
        <w:ind/>
        <w:rPr/>
      </w:pPr>
      <w:r/>
      <w:r/>
    </w:p>
    <w:p w14:paraId="426E1EEC">
      <w:pPr>
        <w:pBdr/>
        <w:spacing w:after="0" w:line="240" w:lineRule="auto"/>
        <w:ind/>
        <w:rPr>
          <w:b/>
          <w:bCs/>
        </w:rPr>
      </w:pPr>
      <w:r>
        <w:rPr>
          <w:rFonts w:cs="Calibri"/>
          <w:b/>
          <w:bCs/>
          <w:highlight w:val="none"/>
        </w:rPr>
        <w:t xml:space="preserve">Wat als je alles moet achterlaten, maar in het diepste geheim toch een stukje van je thuis met je meeneemt?</w:t>
      </w:r>
      <w:r>
        <w:rPr>
          <w:b/>
          <w:bCs/>
        </w:rPr>
      </w:r>
    </w:p>
    <w:p w14:paraId="11C04D3B">
      <w:pPr>
        <w:pBdr/>
        <w:spacing w:after="0" w:line="240" w:lineRule="auto"/>
        <w:ind/>
        <w:rPr/>
      </w:pPr>
      <w:r>
        <w:rPr>
          <w:rFonts w:cs="Calibri"/>
          <w:highlight w:val="none"/>
        </w:rPr>
      </w:r>
      <w:r/>
    </w:p>
    <w:p w14:paraId="71CCE444">
      <w:pPr>
        <w:pBdr/>
        <w:spacing w:after="0" w:line="240" w:lineRule="auto"/>
        <w:ind/>
        <w:rPr/>
      </w:pPr>
      <w:r>
        <w:rPr>
          <w:rFonts w:cs="Calibri"/>
          <w:highlight w:val="none"/>
        </w:rPr>
        <w:t xml:space="preserve">Yaa en haar moeder worden plotseling meegenomen uit hun vertrouwde dorp, helemaal naar een onbekend land ver over zee. Ze moeten er keihard werken om te overleven. Het is er spannend en vreemd, maar Yaa draagt iets bijzonders met zich mee. Verborgen in haar</w:t>
      </w:r>
      <w:r>
        <w:rPr>
          <w:rFonts w:cs="Calibri"/>
          <w:highlight w:val="none"/>
        </w:rPr>
        <w:t xml:space="preserve"> prachtige vlechten zitten zaadjes uit haar thuisland, daar verstopt door haar moeder. Wat zal er gebeuren als Yaa de zaadjes in het geheim plant? Blijft haar geheim veilig, en kan er in de duisternis toch iets moois groeien?</w:t>
      </w:r>
      <w:r/>
    </w:p>
    <w:p w14:paraId="7C4CF838">
      <w:pPr>
        <w:pBdr/>
        <w:spacing w:after="0" w:line="240" w:lineRule="auto"/>
        <w:ind/>
        <w:rPr/>
      </w:pPr>
      <w:r>
        <w:rPr>
          <w:rFonts w:cs="Calibri"/>
          <w:highlight w:val="none"/>
        </w:rPr>
      </w:r>
      <w:r/>
    </w:p>
    <w:p w14:paraId="2BD59BA6">
      <w:pPr>
        <w:pBdr/>
        <w:spacing w:after="0" w:line="240" w:lineRule="auto"/>
        <w:ind/>
        <w:rPr/>
      </w:pPr>
      <w:r>
        <w:rPr>
          <w:rFonts w:cs="Calibri"/>
          <w:highlight w:val="none"/>
        </w:rPr>
        <w:t xml:space="preserve">Het meisje met de zaadjes in het haar, gebaseerd op het gelijknamige prentenboek van Nancy Bosmans en Lisa van Winsen, is een aangrijpende en beeldende voorstelling vol prachtige poppen, gebaseerd op een waargebeurde geschiedenis. De meeslepende muziek en t</w:t>
      </w:r>
      <w:r>
        <w:rPr>
          <w:rFonts w:cs="Calibri"/>
          <w:highlight w:val="none"/>
        </w:rPr>
        <w:t xml:space="preserve">ekst zijn geschreven door artiest Akwasi, die met invloeden uit Ghana en Suriname een warme, ritmische wereld creëert. Een spannend, mysterieus en hoopvol verhaal dat je nog lang zal bijblijven.</w:t>
      </w:r>
      <w:r/>
      <w:r>
        <w:rPr>
          <w:rFonts w:cs="Calibri"/>
          <w:highlight w:val="none"/>
        </w:rPr>
      </w:r>
      <w:r/>
    </w:p>
    <w:p w14:paraId="11B076D9" w14:textId="77777777">
      <w:pPr>
        <w:pBdr/>
        <w:spacing w:after="0" w:line="240" w:lineRule="auto"/>
        <w:ind/>
        <w:rPr/>
      </w:pPr>
      <w:r/>
      <w:r/>
    </w:p>
    <w:p w14:paraId="39CC2DE9" w14:textId="77777777">
      <w:pPr>
        <w:pBdr/>
        <w:spacing w:after="0" w:line="240" w:lineRule="auto"/>
        <w:ind/>
        <w:rPr/>
      </w:pPr>
      <w:r/>
      <w:r/>
    </w:p>
    <w:p w14:paraId="690A1DA2" w14:textId="77777777">
      <w:pPr>
        <w:pBdr/>
        <w:spacing w:after="0" w:line="240" w:lineRule="auto"/>
        <w:ind/>
        <w:rPr/>
      </w:pPr>
      <w:r>
        <w:rPr>
          <w:b/>
          <w:bCs/>
        </w:rPr>
        <w:t xml:space="preserve">discipline</w:t>
      </w:r>
      <w:r>
        <w:rPr>
          <w:b/>
          <w:bCs/>
        </w:rPr>
        <w:t xml:space="preserve"> </w:t>
      </w:r>
      <w:r>
        <w:rPr>
          <w:lang w:val="es-ES"/>
        </w:rPr>
        <w:t xml:space="preserve">familie</w:t>
      </w:r>
      <w:r>
        <w:t xml:space="preserve">theater, muziektheater, poppentheater</w:t>
      </w:r>
      <w:r>
        <w:rPr>
          <w:lang w:val="es-ES"/>
        </w:rPr>
      </w:r>
      <w:r/>
    </w:p>
    <w:p w14:paraId="441FAF76" w14:textId="77777777">
      <w:pPr>
        <w:pBdr/>
        <w:spacing w:after="0" w:line="240" w:lineRule="auto"/>
        <w:ind/>
        <w:rPr>
          <w:b/>
          <w:bCs/>
        </w:rPr>
      </w:pPr>
      <w:r>
        <w:rPr>
          <w:b/>
          <w:bCs/>
        </w:rPr>
        <w:t xml:space="preserve">leeftijd</w:t>
      </w:r>
      <w:r>
        <w:rPr>
          <w:b/>
          <w:bCs/>
        </w:rPr>
        <w:t xml:space="preserve"> </w:t>
      </w:r>
      <w:r>
        <w:rPr>
          <w:lang w:val="es-ES"/>
        </w:rPr>
        <w:t xml:space="preserve">5</w:t>
      </w:r>
      <w:r>
        <w:t xml:space="preserve"> t/m </w:t>
      </w:r>
      <w:r>
        <w:rPr>
          <w:lang w:val="es-ES"/>
        </w:rPr>
        <w:t xml:space="preserve">9</w:t>
      </w:r>
      <w:r>
        <w:t xml:space="preserve"> jaar</w:t>
      </w:r>
      <w:r>
        <w:rPr>
          <w:b/>
          <w:bCs/>
        </w:rPr>
      </w:r>
      <w:r>
        <w:rPr>
          <w:b/>
          <w:bCs/>
        </w:rPr>
      </w:r>
    </w:p>
    <w:p w14:paraId="0E9B1305" w14:textId="77777777">
      <w:pPr>
        <w:pBdr/>
        <w:spacing w:after="0" w:line="240" w:lineRule="auto"/>
        <w:ind/>
        <w:rPr/>
      </w:pPr>
      <w:r>
        <w:rPr>
          <w:b/>
          <w:bCs/>
        </w:rPr>
        <w:t xml:space="preserve">duur</w:t>
      </w:r>
      <w:r>
        <w:t xml:space="preserve"> </w:t>
      </w:r>
      <w:r>
        <w:rPr>
          <w:lang w:val="es-ES"/>
        </w:rPr>
        <w:t xml:space="preserve">50–60</w:t>
      </w:r>
      <w:r>
        <w:t xml:space="preserve"> minuten</w:t>
      </w:r>
      <w:r>
        <w:rPr>
          <w:lang w:val="es-ES"/>
        </w:rPr>
        <w:t xml:space="preserve"> (inschatting)</w:t>
      </w:r>
      <w:r/>
    </w:p>
    <w:p w14:paraId="6E354F6D" w14:textId="77777777">
      <w:pPr>
        <w:pBdr/>
        <w:spacing w:after="0" w:line="240" w:lineRule="auto"/>
        <w:ind/>
        <w:rPr/>
      </w:pPr>
      <w:r>
        <w:rPr>
          <w:b/>
          <w:bCs/>
        </w:rPr>
        <w:t xml:space="preserve">speelvlak</w:t>
      </w:r>
      <w:r>
        <w:rPr>
          <w:b/>
          <w:bCs/>
        </w:rPr>
        <w:t xml:space="preserve"> </w:t>
      </w:r>
      <w:r/>
      <w:r>
        <w:t xml:space="preserve">9 x 8 x 4,5 meter</w:t>
      </w:r>
      <w:r/>
      <w:r/>
    </w:p>
    <w:p w14:paraId="0E34F3AC" w14:textId="77777777">
      <w:pPr>
        <w:pBdr/>
        <w:spacing w:after="0" w:line="240" w:lineRule="auto"/>
        <w:ind/>
        <w:rPr/>
      </w:pPr>
      <w:r>
        <w:rPr>
          <w:b/>
          <w:bCs/>
        </w:rPr>
        <w:t xml:space="preserve">capaciteit</w:t>
      </w:r>
      <w:r>
        <w:rPr>
          <w:b/>
          <w:bCs/>
        </w:rPr>
        <w:t xml:space="preserve"> </w:t>
      </w:r>
      <w:r>
        <w:rPr>
          <w:lang w:val="es-ES"/>
        </w:rPr>
        <w:t xml:space="preserve">40</w:t>
      </w:r>
      <w:r>
        <w:t xml:space="preserve">0 (vrije voorstelling)</w:t>
      </w:r>
      <w:r/>
    </w:p>
    <w:p w14:paraId="2074D6B1" w14:textId="3EDD8615">
      <w:pPr>
        <w:pBdr/>
        <w:spacing w:after="0" w:line="240" w:lineRule="auto"/>
        <w:ind/>
        <w:rPr>
          <w:b/>
          <w:bCs/>
        </w:rPr>
      </w:pPr>
      <w:r>
        <w:rPr>
          <w:b/>
          <w:bCs/>
        </w:rPr>
        <w:t xml:space="preserve">locaties </w:t>
      </w:r>
      <w:r>
        <w:rPr>
          <w:lang w:val="es-ES"/>
        </w:rPr>
        <w:t xml:space="preserve">theaters</w:t>
      </w:r>
      <w:r>
        <w:rPr>
          <w:b/>
          <w:bCs/>
        </w:rPr>
      </w:r>
    </w:p>
    <w:p w14:paraId="3D5D0989" w14:textId="4E7C038B">
      <w:pPr>
        <w:pBdr/>
        <w:spacing w:after="0" w:line="240" w:lineRule="auto"/>
        <w:ind/>
        <w:rPr/>
      </w:pPr>
      <w:r>
        <w:rPr>
          <w:b/>
          <w:bCs/>
        </w:rPr>
        <w:t xml:space="preserve">spel</w:t>
      </w:r>
      <w:r>
        <w:rPr>
          <w:b/>
          <w:bCs/>
        </w:rPr>
        <w:t xml:space="preserve"> </w:t>
      </w:r>
      <w:r>
        <w:rPr>
          <w:lang w:val="es-ES"/>
        </w:rPr>
        <w:t xml:space="preserve">3 spelers n.t.b.</w:t>
      </w:r>
      <w:r/>
    </w:p>
    <w:p w14:paraId="3543A051" w14:textId="487D01EF">
      <w:pPr>
        <w:pBdr/>
        <w:spacing w:after="0" w:line="240" w:lineRule="auto"/>
        <w:ind/>
        <w:rPr/>
      </w:pPr>
      <w:r>
        <w:rPr>
          <w:b/>
          <w:bCs/>
        </w:rPr>
        <w:t xml:space="preserve">regie</w:t>
      </w:r>
      <w:r>
        <w:rPr>
          <w:b/>
          <w:bCs/>
        </w:rPr>
        <w:t xml:space="preserve"> &amp;</w:t>
      </w:r>
      <w:r>
        <w:rPr>
          <w:b/>
          <w:bCs/>
        </w:rPr>
        <w:t xml:space="preserve"> concept </w:t>
      </w:r>
      <w:r>
        <w:t xml:space="preserve">Noufri</w:t>
      </w:r>
      <w:r>
        <w:t xml:space="preserve"> </w:t>
      </w:r>
      <w:r>
        <w:t xml:space="preserve">Bachdim</w:t>
      </w:r>
      <w:r/>
    </w:p>
    <w:p w14:paraId="7E6A0B34" w14:textId="77777777">
      <w:pPr>
        <w:pBdr/>
        <w:spacing w:after="0" w:line="240" w:lineRule="auto"/>
        <w:ind/>
        <w:rPr/>
      </w:pPr>
      <w:r>
        <w:rPr>
          <w:b/>
          <w:bCs/>
        </w:rPr>
        <w:t xml:space="preserve">muziek</w:t>
      </w:r>
      <w:r>
        <w:rPr>
          <w:b/>
          <w:bCs/>
        </w:rPr>
        <w:t xml:space="preserve"> </w:t>
      </w:r>
      <w:r>
        <w:rPr>
          <w:lang w:val="es-ES"/>
        </w:rPr>
        <w:t xml:space="preserve">Akwasi &amp; </w:t>
      </w:r>
      <w:r>
        <w:t xml:space="preserve">Sebastiaan Bax</w:t>
      </w:r>
      <w:r/>
    </w:p>
    <w:p w14:paraId="453CCA8B" w14:textId="77777777">
      <w:pPr>
        <w:pBdr/>
        <w:spacing w:after="0" w:line="240" w:lineRule="auto"/>
        <w:ind/>
        <w:rPr/>
      </w:pPr>
      <w:r>
        <w:rPr>
          <w:b/>
          <w:bCs/>
        </w:rPr>
        <w:t xml:space="preserve">vormgeving</w:t>
      </w:r>
      <w:r>
        <w:rPr>
          <w:b/>
          <w:bCs/>
        </w:rPr>
        <w:t xml:space="preserve"> </w:t>
      </w:r>
      <w:r/>
      <w:r>
        <w:t xml:space="preserve">Annelies </w:t>
      </w:r>
      <w:r>
        <w:rPr>
          <w:lang w:val="es-ES"/>
        </w:rPr>
        <w:t xml:space="preserve">Michelle </w:t>
      </w:r>
      <w:r>
        <w:t xml:space="preserve">Shakison</w:t>
      </w:r>
      <w:r>
        <w:rPr>
          <w:lang w:val="es-ES"/>
        </w:rPr>
        <w:t xml:space="preserve"> en Pluck Venema</w:t>
      </w:r>
      <w:r/>
    </w:p>
    <w:p w14:paraId="48330BB0" w14:textId="77777777">
      <w:pPr>
        <w:pBdr/>
        <w:spacing w:after="0" w:line="240" w:lineRule="auto"/>
        <w:ind/>
        <w:rPr/>
      </w:pPr>
      <w:r>
        <w:rPr>
          <w:b/>
          <w:bCs/>
        </w:rPr>
        <w:t xml:space="preserve">kostuums</w:t>
      </w:r>
      <w:r>
        <w:rPr>
          <w:b/>
          <w:bCs/>
        </w:rPr>
        <w:t xml:space="preserve"> </w:t>
      </w:r>
      <w:r>
        <w:t xml:space="preserve">Annelies </w:t>
      </w:r>
      <w:r>
        <w:rPr>
          <w:lang w:val="es-ES"/>
        </w:rPr>
        <w:t xml:space="preserve">Michelle </w:t>
      </w:r>
      <w:r>
        <w:t xml:space="preserve">Shakison</w:t>
      </w:r>
      <w:r/>
    </w:p>
    <w:p w14:paraId="69544CEE" w14:textId="77777777">
      <w:pPr>
        <w:pBdr/>
        <w:spacing w:after="0" w:line="240" w:lineRule="auto"/>
        <w:ind/>
        <w:rPr>
          <w:highlight w:val="none"/>
        </w:rPr>
      </w:pPr>
      <w:r>
        <w:rPr>
          <w:b/>
          <w:bCs/>
        </w:rPr>
        <w:t xml:space="preserve">poppen</w:t>
      </w:r>
      <w:r>
        <w:rPr>
          <w:b/>
          <w:bCs/>
        </w:rPr>
        <w:t xml:space="preserve"> </w:t>
      </w:r>
      <w:r>
        <w:t xml:space="preserve">Pluck</w:t>
      </w:r>
      <w:r>
        <w:t xml:space="preserve"> Venema</w:t>
      </w:r>
      <w:r/>
    </w:p>
    <w:p w14:paraId="2BDE0E41">
      <w:pPr>
        <w:pBdr/>
        <w:spacing w:after="0" w:line="240" w:lineRule="auto"/>
        <w:ind/>
        <w:rPr>
          <w:b w:val="0"/>
          <w:bCs w:val="0"/>
          <w:highlight w:val="none"/>
          <w:lang w:val="es-ES"/>
        </w:rPr>
      </w:pPr>
      <w:r>
        <w:rPr>
          <w:b/>
          <w:bCs/>
          <w:highlight w:val="none"/>
          <w:lang w:val="es-ES"/>
        </w:rPr>
        <w:t xml:space="preserve">lichtontwerp </w:t>
      </w:r>
      <w:r>
        <w:rPr>
          <w:b w:val="0"/>
          <w:bCs w:val="0"/>
          <w:highlight w:val="none"/>
          <w:lang w:val="es-ES"/>
        </w:rPr>
      </w:r>
      <w:r>
        <w:rPr>
          <w:b w:val="0"/>
          <w:bCs w:val="0"/>
          <w:highlight w:val="none"/>
          <w:lang w:val="es-ES"/>
        </w:rPr>
        <w:t xml:space="preserve">Yannick Verweij</w:t>
      </w:r>
      <w:r>
        <w:rPr>
          <w:b w:val="0"/>
          <w:bCs w:val="0"/>
          <w:highlight w:val="none"/>
          <w:lang w:val="es-ES"/>
        </w:rPr>
      </w:r>
      <w:r>
        <w:rPr>
          <w:highlight w:val="none"/>
        </w:rPr>
        <w:br/>
      </w:r>
      <w:r>
        <w:rPr>
          <w:b/>
          <w:bCs/>
          <w:highlight w:val="none"/>
          <w:lang w:val="es-ES"/>
        </w:rPr>
        <w:t xml:space="preserve">auteur boek </w:t>
      </w:r>
      <w:r>
        <w:rPr>
          <w:b w:val="0"/>
          <w:bCs w:val="0"/>
          <w:highlight w:val="none"/>
          <w:lang w:val="es-ES"/>
        </w:rPr>
        <w:t xml:space="preserve">Nancy </w:t>
      </w:r>
      <w:r>
        <w:rPr>
          <w:b w:val="0"/>
          <w:bCs w:val="0"/>
          <w:highlight w:val="none"/>
          <w:lang w:val="es-ES"/>
        </w:rPr>
        <w:t xml:space="preserve">Bosmans</w:t>
      </w:r>
      <w:r>
        <w:rPr>
          <w:b w:val="0"/>
          <w:bCs w:val="0"/>
          <w:highlight w:val="none"/>
          <w:lang w:val="es-ES"/>
        </w:rPr>
      </w:r>
      <w:r>
        <w:rPr>
          <w:b w:val="0"/>
          <w:bCs w:val="0"/>
        </w:rPr>
      </w:r>
    </w:p>
    <w:p w14:paraId="36BA65C3">
      <w:pPr>
        <w:pBdr/>
        <w:spacing w:after="0" w:line="240" w:lineRule="auto"/>
        <w:ind/>
        <w:rPr>
          <w:b w:val="0"/>
          <w:bCs w:val="0"/>
          <w:highlight w:val="none"/>
          <w:lang w:val="es-ES"/>
        </w:rPr>
      </w:pPr>
      <w:r>
        <w:rPr>
          <w:b/>
          <w:bCs/>
          <w:highlight w:val="none"/>
          <w:lang w:val="es-ES"/>
        </w:rPr>
        <w:t xml:space="preserve">Illustrator boek</w:t>
      </w:r>
      <w:r>
        <w:rPr>
          <w:b w:val="0"/>
          <w:bCs w:val="0"/>
          <w:highlight w:val="none"/>
          <w:lang w:val="es-ES"/>
        </w:rPr>
        <w:t xml:space="preserve"> </w:t>
      </w:r>
      <w:r>
        <w:rPr>
          <w:b w:val="0"/>
          <w:bCs w:val="0"/>
          <w:highlight w:val="none"/>
          <w:lang w:val="es-ES"/>
        </w:rPr>
      </w:r>
      <w:r>
        <w:rPr>
          <w:b w:val="0"/>
          <w:bCs w:val="0"/>
          <w:highlight w:val="none"/>
          <w:lang w:val="es-ES"/>
        </w:rPr>
        <w:t xml:space="preserve">Lisa van Winsen</w:t>
      </w:r>
      <w:r>
        <w:rPr>
          <w:b w:val="0"/>
          <w:bCs w:val="0"/>
          <w:highlight w:val="none"/>
          <w:lang w:val="es-ES"/>
        </w:rPr>
      </w:r>
      <w:r>
        <w:rPr>
          <w:b w:val="0"/>
          <w:bCs w:val="0"/>
        </w:rPr>
      </w:r>
    </w:p>
    <w:p w14:paraId="351A8667">
      <w:pPr>
        <w:pBdr/>
        <w:spacing w:after="0" w:line="240" w:lineRule="auto"/>
        <w:ind/>
        <w:rPr>
          <w:b w:val="0"/>
          <w:bCs w:val="0"/>
          <w:highlight w:val="none"/>
          <w:lang w:val="es-ES"/>
        </w:rPr>
      </w:pPr>
      <w:r>
        <w:rPr>
          <w:b/>
          <w:bCs/>
          <w:highlight w:val="none"/>
          <w:lang w:val="es-ES"/>
        </w:rPr>
        <w:t xml:space="preserve">productie </w:t>
      </w:r>
      <w:r>
        <w:rPr>
          <w:b w:val="0"/>
          <w:bCs w:val="0"/>
          <w:highlight w:val="none"/>
          <w:lang w:val="es-ES"/>
        </w:rPr>
        <w:t xml:space="preserve">Christa Aschman</w:t>
      </w:r>
      <w:r>
        <w:rPr>
          <w:b w:val="0"/>
          <w:bCs w:val="0"/>
        </w:rPr>
      </w:r>
    </w:p>
    <w:p w14:paraId="22B2AD41">
      <w:pPr>
        <w:pBdr/>
        <w:spacing w:after="0" w:line="240" w:lineRule="auto"/>
        <w:ind/>
        <w:rPr>
          <w:b w:val="0"/>
          <w:bCs w:val="0"/>
          <w:highlight w:val="none"/>
        </w:rPr>
      </w:pPr>
      <w:r>
        <w:rPr>
          <w:b/>
          <w:bCs/>
          <w:highlight w:val="none"/>
          <w:lang w:val="es-ES"/>
        </w:rPr>
        <w:t xml:space="preserve">educatie </w:t>
      </w:r>
      <w:r>
        <w:rPr>
          <w:b w:val="0"/>
          <w:bCs w:val="0"/>
          <w:highlight w:val="none"/>
          <w:lang w:val="es-ES"/>
        </w:rPr>
        <w:t xml:space="preserve">Christy-Ann Karijodirono</w:t>
      </w:r>
      <w:r>
        <w:rPr>
          <w:b w:val="0"/>
          <w:bCs w:val="0"/>
          <w:highlight w:val="none"/>
          <w:lang w:val="es-ES"/>
        </w:rPr>
      </w:r>
      <w:r>
        <w:rPr>
          <w:b w:val="0"/>
          <w:bCs w:val="0"/>
        </w:rPr>
      </w:r>
    </w:p>
    <w:p w14:paraId="15E0F233">
      <w:pPr>
        <w:pBdr/>
        <w:spacing w:after="0" w:line="240" w:lineRule="auto"/>
        <w:ind/>
        <w:rPr>
          <w:b w:val="0"/>
          <w:bCs w:val="0"/>
        </w:rPr>
      </w:pPr>
      <w:r>
        <w:rPr>
          <w:b/>
          <w:bCs/>
          <w:highlight w:val="none"/>
          <w:lang w:val="es-ES"/>
        </w:rPr>
      </w:r>
      <w:r>
        <w:rPr>
          <w:b/>
          <w:bCs/>
          <w:highlight w:val="none"/>
          <w:lang w:val="es-ES"/>
        </w:rPr>
        <w:t xml:space="preserve">marketing </w:t>
      </w:r>
      <w:r>
        <w:rPr>
          <w:b w:val="0"/>
          <w:bCs w:val="0"/>
          <w:highlight w:val="none"/>
          <w:lang w:val="es-ES"/>
        </w:rPr>
        <w:t xml:space="preserve">Charlotte Brouwer</w:t>
      </w:r>
      <w:r>
        <w:rPr>
          <w:b w:val="0"/>
          <w:bCs w:val="0"/>
          <w:highlight w:val="none"/>
          <w:lang w:val="es-ES"/>
        </w:rPr>
      </w:r>
      <w:r>
        <w:rPr>
          <w:b w:val="0"/>
          <w:bCs w:val="0"/>
          <w:highlight w:val="none"/>
          <w:lang w:val="es-ES"/>
        </w:rPr>
      </w:r>
    </w:p>
    <w:p w14:paraId="6218392D" w14:textId="5CDB327A">
      <w:pPr>
        <w:pBdr/>
        <w:spacing w:after="0" w:line="240" w:lineRule="auto"/>
        <w:ind/>
        <w:rPr/>
      </w:pPr>
      <w:r>
        <w:rPr>
          <w:b/>
          <w:bCs/>
          <w:lang w:val="es-ES"/>
        </w:rPr>
        <w:t xml:space="preserve">zakelijk leider </w:t>
      </w:r>
      <w:r>
        <w:rPr>
          <w:lang w:val="es-ES"/>
        </w:rPr>
        <w:t xml:space="preserve">Hans </w:t>
      </w:r>
      <w:r>
        <w:rPr>
          <w:lang w:val="es-ES"/>
        </w:rPr>
        <w:t xml:space="preserve">Lebouille</w:t>
      </w:r>
      <w:r/>
    </w:p>
    <w:p w14:paraId="136EA19B">
      <w:pPr>
        <w:pBdr/>
        <w:spacing w:after="0" w:line="240" w:lineRule="auto"/>
        <w:ind/>
        <w:rPr/>
      </w:pPr>
      <w:r>
        <w:rPr>
          <w:b/>
          <w:bCs/>
        </w:rPr>
      </w:r>
      <w:r/>
    </w:p>
    <w:p w14:paraId="6A6ADA8D">
      <w:pPr>
        <w:pBdr/>
        <w:spacing w:after="0" w:line="240" w:lineRule="auto"/>
        <w:ind/>
        <w:rPr/>
      </w:pPr>
      <w:r>
        <w:rPr>
          <w:b/>
          <w:bCs/>
        </w:rPr>
        <w:t xml:space="preserve"> </w:t>
        <w:tab/>
      </w:r>
      <w:r/>
    </w:p>
    <w:p w14:paraId="0F6445EC">
      <w:pPr>
        <w:pBdr/>
        <w:spacing w:after="0" w:line="240" w:lineRule="auto"/>
        <w:ind/>
        <w:rPr>
          <w:b w:val="0"/>
          <w:bCs w:val="0"/>
        </w:rPr>
      </w:pPr>
      <w:r>
        <w:rPr>
          <w:b/>
          <w:bCs/>
        </w:rPr>
        <w:t xml:space="preserve">Studio Figur</w:t>
      </w:r>
      <w:r>
        <w:rPr>
          <w:b w:val="0"/>
          <w:bCs w:val="0"/>
        </w:rPr>
        <w:t xml:space="preserve"> is een Utrechts gezelschap dat sinds 2018 werkt aan een nieuw geluid in het figurentheater. Onder leiding van Noufri Bachdim en Pluck Venema maakt het gezelschap poëtische en zintuiglijke voorstellingen waarin fysiek spel, poppen- en objectthea</w:t>
      </w:r>
      <w:r>
        <w:rPr>
          <w:b w:val="0"/>
          <w:bCs w:val="0"/>
        </w:rPr>
        <w:t xml:space="preserve">ter en muziek samenkomen. Vanuit de kracht van verbeelding onderzoekt Studio Figur thema’s die spelen in onze samenleving, zoals identiteit, afkomst, verlies, verbondenheid en de zoektocht naar een thuis. De voorstellingen spreken zowel kinderen als volwass</w:t>
      </w:r>
      <w:r>
        <w:rPr>
          <w:b w:val="0"/>
          <w:bCs w:val="0"/>
        </w:rPr>
        <w:t xml:space="preserve">enen aan en nodigen uit om met een open blik naar de wereld en elkaar te kijken.</w:t>
      </w:r>
      <w:r>
        <w:rPr>
          <w:b w:val="0"/>
          <w:bCs w:val="0"/>
        </w:rPr>
      </w:r>
    </w:p>
    <w:p w14:paraId="4B95485D">
      <w:pPr>
        <w:pBdr/>
        <w:spacing w:after="0" w:line="240" w:lineRule="auto"/>
        <w:ind/>
        <w:rPr>
          <w:b w:val="0"/>
          <w:bCs w:val="0"/>
        </w:rPr>
      </w:pPr>
      <w:r>
        <w:rPr>
          <w:b w:val="0"/>
          <w:bCs w:val="0"/>
        </w:rPr>
      </w:r>
      <w:r>
        <w:rPr>
          <w:b w:val="0"/>
          <w:bCs w:val="0"/>
        </w:rPr>
      </w:r>
    </w:p>
    <w:p w14:paraId="1C51086D" w14:textId="77777777">
      <w:pPr>
        <w:pBdr/>
        <w:spacing w:after="0" w:line="240" w:lineRule="auto"/>
        <w:ind/>
        <w:rPr>
          <w:b w:val="0"/>
          <w:bCs w:val="0"/>
        </w:rPr>
      </w:pPr>
      <w:r>
        <w:rPr>
          <w:b w:val="0"/>
          <w:bCs w:val="0"/>
        </w:rPr>
        <w:t xml:space="preserve">Met hun eigenzinnige signatuur wist Studio Figur zich in korte tijd te onderscheiden binnen het Nederlandse theaterlandschap. Het gezelschap ontving onder meer de Ruth van der Steenhovenprijs, de Wijkjury Prijs, een BUMA Award en de Zilveren Krekel.</w:t>
      </w:r>
      <w:r>
        <w:rPr>
          <w:b w:val="0"/>
          <w:bCs w:val="0"/>
        </w:rPr>
      </w:r>
      <w:r>
        <w:rPr>
          <w:b w:val="0"/>
          <w:bCs w:val="0"/>
        </w:rPr>
      </w:r>
    </w:p>
    <w:sectPr>
      <w:headerReference w:type="default" r:id="rId8"/>
      <w:footerReference w:type="default" r:id="rId9"/>
      <w:footnotePr/>
      <w:endnotePr/>
      <w:type w:val="nextPage"/>
      <w:pgSz w:h="16840" w:orient="portrait" w:w="11900"/>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D91466F" w14:textId="77777777">
      <w:pPr>
        <w:pBdr/>
        <w:spacing w:after="0" w:line="240" w:lineRule="auto"/>
        <w:ind/>
        <w:rPr/>
      </w:pPr>
      <w:r>
        <w:separator/>
      </w:r>
      <w:r/>
    </w:p>
  </w:endnote>
  <w:endnote w:type="continuationSeparator" w:id="0">
    <w:p w14:paraId="6EBCE532"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04D0B8" w14:textId="77777777">
    <w:pPr>
      <w:pStyle w:val="92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7DCF76E4" w14:textId="77777777">
      <w:pPr>
        <w:pBdr/>
        <w:spacing w:after="0" w:line="240" w:lineRule="auto"/>
        <w:ind/>
        <w:rPr/>
      </w:pPr>
      <w:r>
        <w:separator/>
      </w:r>
      <w:r/>
    </w:p>
  </w:footnote>
  <w:footnote w:type="continuationSeparator" w:id="0">
    <w:p w14:paraId="7901594D"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12B982" w14:textId="77777777">
    <w:pPr>
      <w:pStyle w:val="927"/>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36">
    <w:name w:val="List Table 7 Colorful - Accent 2"/>
    <w:basedOn w:val="9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37">
    <w:name w:val="List Table 7 Colorful - Accent 3"/>
    <w:basedOn w:val="9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38">
    <w:name w:val="List Table 7 Colorful - Accent 4"/>
    <w:basedOn w:val="9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9">
    <w:name w:val="List Table 7 Colorful - Accent 5"/>
    <w:basedOn w:val="9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40">
    <w:name w:val="List Table 7 Colorful - Accent 6"/>
    <w:basedOn w:val="9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1">
    <w:name w:val="Lined - Accent"/>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21"/>
    <w:next w:val="921"/>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21"/>
    <w:next w:val="921"/>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21"/>
    <w:next w:val="921"/>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21"/>
    <w:next w:val="921"/>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21"/>
    <w:next w:val="921"/>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21"/>
    <w:next w:val="921"/>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21"/>
    <w:next w:val="921"/>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21"/>
    <w:next w:val="921"/>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21"/>
    <w:next w:val="921"/>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2"/>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2"/>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2"/>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2"/>
    <w:link w:val="865"/>
    <w:uiPriority w:val="9"/>
    <w:pPr>
      <w:pBdr/>
      <w:spacing/>
      <w:ind/>
    </w:pPr>
    <w:rPr>
      <w:rFonts w:ascii="Arial" w:hAnsi="Arial" w:eastAsia="Arial" w:cs="Arial"/>
      <w:i/>
      <w:iCs/>
      <w:color w:val="0f4761" w:themeColor="accent1" w:themeShade="BF"/>
    </w:rPr>
  </w:style>
  <w:style w:type="character" w:styleId="875">
    <w:name w:val="Heading 5 Char"/>
    <w:basedOn w:val="922"/>
    <w:link w:val="866"/>
    <w:uiPriority w:val="9"/>
    <w:pPr>
      <w:pBdr/>
      <w:spacing/>
      <w:ind/>
    </w:pPr>
    <w:rPr>
      <w:rFonts w:ascii="Arial" w:hAnsi="Arial" w:eastAsia="Arial" w:cs="Arial"/>
      <w:color w:val="0f4761" w:themeColor="accent1" w:themeShade="BF"/>
    </w:rPr>
  </w:style>
  <w:style w:type="character" w:styleId="876">
    <w:name w:val="Heading 6 Char"/>
    <w:basedOn w:val="922"/>
    <w:link w:val="867"/>
    <w:uiPriority w:val="9"/>
    <w:pPr>
      <w:pBdr/>
      <w:spacing/>
      <w:ind/>
    </w:pPr>
    <w:rPr>
      <w:rFonts w:ascii="Arial" w:hAnsi="Arial" w:eastAsia="Arial" w:cs="Arial"/>
      <w:i/>
      <w:iCs/>
      <w:color w:val="595959" w:themeColor="text1" w:themeTint="A6"/>
    </w:rPr>
  </w:style>
  <w:style w:type="character" w:styleId="877">
    <w:name w:val="Heading 7 Char"/>
    <w:basedOn w:val="922"/>
    <w:link w:val="868"/>
    <w:uiPriority w:val="9"/>
    <w:pPr>
      <w:pBdr/>
      <w:spacing/>
      <w:ind/>
    </w:pPr>
    <w:rPr>
      <w:rFonts w:ascii="Arial" w:hAnsi="Arial" w:eastAsia="Arial" w:cs="Arial"/>
      <w:color w:val="595959" w:themeColor="text1" w:themeTint="A6"/>
    </w:rPr>
  </w:style>
  <w:style w:type="character" w:styleId="878">
    <w:name w:val="Heading 8 Char"/>
    <w:basedOn w:val="922"/>
    <w:link w:val="869"/>
    <w:uiPriority w:val="9"/>
    <w:pPr>
      <w:pBdr/>
      <w:spacing/>
      <w:ind/>
    </w:pPr>
    <w:rPr>
      <w:rFonts w:ascii="Arial" w:hAnsi="Arial" w:eastAsia="Arial" w:cs="Arial"/>
      <w:i/>
      <w:iCs/>
      <w:color w:val="272727" w:themeColor="text1" w:themeTint="D8"/>
    </w:rPr>
  </w:style>
  <w:style w:type="character" w:styleId="879">
    <w:name w:val="Heading 9 Char"/>
    <w:basedOn w:val="922"/>
    <w:link w:val="870"/>
    <w:uiPriority w:val="9"/>
    <w:pPr>
      <w:pBdr/>
      <w:spacing/>
      <w:ind/>
    </w:pPr>
    <w:rPr>
      <w:rFonts w:ascii="Arial" w:hAnsi="Arial" w:eastAsia="Arial" w:cs="Arial"/>
      <w:i/>
      <w:iCs/>
      <w:color w:val="272727" w:themeColor="text1" w:themeTint="D8"/>
    </w:rPr>
  </w:style>
  <w:style w:type="paragraph" w:styleId="880">
    <w:name w:val="Title"/>
    <w:basedOn w:val="921"/>
    <w:next w:val="921"/>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2"/>
    <w:link w:val="880"/>
    <w:uiPriority w:val="10"/>
    <w:pPr>
      <w:pBdr/>
      <w:spacing/>
      <w:ind/>
    </w:pPr>
    <w:rPr>
      <w:rFonts w:ascii="Arial" w:hAnsi="Arial" w:eastAsia="Arial" w:cs="Arial"/>
      <w:spacing w:val="-10"/>
      <w:sz w:val="56"/>
      <w:szCs w:val="56"/>
    </w:rPr>
  </w:style>
  <w:style w:type="paragraph" w:styleId="882">
    <w:name w:val="Subtitle"/>
    <w:basedOn w:val="921"/>
    <w:next w:val="921"/>
    <w:link w:val="883"/>
    <w:uiPriority w:val="11"/>
    <w:qFormat/>
    <w:pPr>
      <w:numPr>
        <w:ilvl w:val="1"/>
      </w:numPr>
      <w:pBdr/>
      <w:spacing/>
      <w:ind/>
    </w:pPr>
    <w:rPr>
      <w:color w:val="595959" w:themeColor="text1" w:themeTint="A6"/>
      <w:spacing w:val="15"/>
      <w:sz w:val="28"/>
      <w:szCs w:val="28"/>
    </w:rPr>
  </w:style>
  <w:style w:type="character" w:styleId="883">
    <w:name w:val="Subtitle Char"/>
    <w:basedOn w:val="922"/>
    <w:link w:val="882"/>
    <w:uiPriority w:val="11"/>
    <w:pPr>
      <w:pBdr/>
      <w:spacing/>
      <w:ind/>
    </w:pPr>
    <w:rPr>
      <w:color w:val="595959" w:themeColor="text1" w:themeTint="A6"/>
      <w:spacing w:val="15"/>
      <w:sz w:val="28"/>
      <w:szCs w:val="28"/>
    </w:rPr>
  </w:style>
  <w:style w:type="paragraph" w:styleId="884">
    <w:name w:val="Quote"/>
    <w:basedOn w:val="921"/>
    <w:next w:val="921"/>
    <w:link w:val="885"/>
    <w:uiPriority w:val="29"/>
    <w:qFormat/>
    <w:pPr>
      <w:pBdr/>
      <w:spacing w:before="160"/>
      <w:ind/>
      <w:jc w:val="center"/>
    </w:pPr>
    <w:rPr>
      <w:i/>
      <w:iCs/>
      <w:color w:val="404040" w:themeColor="text1" w:themeTint="BF"/>
    </w:rPr>
  </w:style>
  <w:style w:type="character" w:styleId="885">
    <w:name w:val="Quote Char"/>
    <w:basedOn w:val="922"/>
    <w:link w:val="884"/>
    <w:uiPriority w:val="29"/>
    <w:pPr>
      <w:pBdr/>
      <w:spacing/>
      <w:ind/>
    </w:pPr>
    <w:rPr>
      <w:i/>
      <w:iCs/>
      <w:color w:val="404040" w:themeColor="text1" w:themeTint="BF"/>
    </w:rPr>
  </w:style>
  <w:style w:type="paragraph" w:styleId="886">
    <w:name w:val="List Paragraph"/>
    <w:basedOn w:val="921"/>
    <w:uiPriority w:val="34"/>
    <w:qFormat/>
    <w:pPr>
      <w:pBdr/>
      <w:spacing/>
      <w:ind w:left="720"/>
      <w:contextualSpacing w:val="true"/>
    </w:pPr>
  </w:style>
  <w:style w:type="character" w:styleId="887">
    <w:name w:val="Intense Emphasis"/>
    <w:basedOn w:val="922"/>
    <w:uiPriority w:val="21"/>
    <w:qFormat/>
    <w:pPr>
      <w:pBdr/>
      <w:spacing/>
      <w:ind/>
    </w:pPr>
    <w:rPr>
      <w:i/>
      <w:iCs/>
      <w:color w:val="0f4761" w:themeColor="accent1" w:themeShade="BF"/>
    </w:rPr>
  </w:style>
  <w:style w:type="paragraph" w:styleId="888">
    <w:name w:val="Intense Quote"/>
    <w:basedOn w:val="921"/>
    <w:next w:val="921"/>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2"/>
    <w:link w:val="888"/>
    <w:uiPriority w:val="30"/>
    <w:pPr>
      <w:pBdr/>
      <w:spacing/>
      <w:ind/>
    </w:pPr>
    <w:rPr>
      <w:i/>
      <w:iCs/>
      <w:color w:val="0f4761" w:themeColor="accent1" w:themeShade="BF"/>
    </w:rPr>
  </w:style>
  <w:style w:type="character" w:styleId="890">
    <w:name w:val="Intense Reference"/>
    <w:basedOn w:val="922"/>
    <w:uiPriority w:val="32"/>
    <w:qFormat/>
    <w:pPr>
      <w:pBdr/>
      <w:spacing/>
      <w:ind/>
    </w:pPr>
    <w:rPr>
      <w:b/>
      <w:bCs/>
      <w:smallCaps/>
      <w:color w:val="0f4761" w:themeColor="accent1" w:themeShade="BF"/>
      <w:spacing w:val="5"/>
    </w:rPr>
  </w:style>
  <w:style w:type="paragraph" w:styleId="891">
    <w:name w:val="No Spacing"/>
    <w:basedOn w:val="921"/>
    <w:uiPriority w:val="1"/>
    <w:qFormat/>
    <w:pPr>
      <w:pBdr/>
      <w:spacing w:after="0" w:line="240" w:lineRule="auto"/>
      <w:ind/>
    </w:pPr>
  </w:style>
  <w:style w:type="character" w:styleId="892">
    <w:name w:val="Subtle Emphasis"/>
    <w:basedOn w:val="922"/>
    <w:uiPriority w:val="19"/>
    <w:qFormat/>
    <w:pPr>
      <w:pBdr/>
      <w:spacing/>
      <w:ind/>
    </w:pPr>
    <w:rPr>
      <w:i/>
      <w:iCs/>
      <w:color w:val="404040" w:themeColor="text1" w:themeTint="BF"/>
    </w:rPr>
  </w:style>
  <w:style w:type="character" w:styleId="893">
    <w:name w:val="Emphasis"/>
    <w:basedOn w:val="922"/>
    <w:uiPriority w:val="20"/>
    <w:qFormat/>
    <w:pPr>
      <w:pBdr/>
      <w:spacing/>
      <w:ind/>
    </w:pPr>
    <w:rPr>
      <w:i/>
      <w:iCs/>
    </w:rPr>
  </w:style>
  <w:style w:type="character" w:styleId="894">
    <w:name w:val="Strong"/>
    <w:basedOn w:val="922"/>
    <w:uiPriority w:val="22"/>
    <w:qFormat/>
    <w:pPr>
      <w:pBdr/>
      <w:spacing/>
      <w:ind/>
    </w:pPr>
    <w:rPr>
      <w:b/>
      <w:bCs/>
    </w:rPr>
  </w:style>
  <w:style w:type="character" w:styleId="895">
    <w:name w:val="Subtle Reference"/>
    <w:basedOn w:val="922"/>
    <w:uiPriority w:val="31"/>
    <w:qFormat/>
    <w:pPr>
      <w:pBdr/>
      <w:spacing/>
      <w:ind/>
    </w:pPr>
    <w:rPr>
      <w:smallCaps/>
      <w:color w:val="5a5a5a" w:themeColor="text1" w:themeTint="A5"/>
    </w:rPr>
  </w:style>
  <w:style w:type="character" w:styleId="896">
    <w:name w:val="Book Title"/>
    <w:basedOn w:val="922"/>
    <w:uiPriority w:val="33"/>
    <w:qFormat/>
    <w:pPr>
      <w:pBdr/>
      <w:spacing/>
      <w:ind/>
    </w:pPr>
    <w:rPr>
      <w:b/>
      <w:bCs/>
      <w:i/>
      <w:iCs/>
      <w:spacing w:val="5"/>
    </w:rPr>
  </w:style>
  <w:style w:type="paragraph" w:styleId="897">
    <w:name w:val="Header"/>
    <w:basedOn w:val="921"/>
    <w:link w:val="898"/>
    <w:uiPriority w:val="99"/>
    <w:unhideWhenUsed/>
    <w:pPr>
      <w:pBdr/>
      <w:tabs>
        <w:tab w:val="center" w:leader="none" w:pos="4844"/>
        <w:tab w:val="right" w:leader="none" w:pos="9689"/>
      </w:tabs>
      <w:spacing w:after="0" w:line="240" w:lineRule="auto"/>
      <w:ind/>
    </w:pPr>
  </w:style>
  <w:style w:type="character" w:styleId="898">
    <w:name w:val="Header Char"/>
    <w:basedOn w:val="922"/>
    <w:link w:val="897"/>
    <w:uiPriority w:val="99"/>
    <w:pPr>
      <w:pBdr/>
      <w:spacing/>
      <w:ind/>
    </w:pPr>
  </w:style>
  <w:style w:type="paragraph" w:styleId="899">
    <w:name w:val="Footer"/>
    <w:basedOn w:val="921"/>
    <w:link w:val="900"/>
    <w:uiPriority w:val="99"/>
    <w:unhideWhenUsed/>
    <w:pPr>
      <w:pBdr/>
      <w:tabs>
        <w:tab w:val="center" w:leader="none" w:pos="4844"/>
        <w:tab w:val="right" w:leader="none" w:pos="9689"/>
      </w:tabs>
      <w:spacing w:after="0" w:line="240" w:lineRule="auto"/>
      <w:ind/>
    </w:pPr>
  </w:style>
  <w:style w:type="character" w:styleId="900">
    <w:name w:val="Footer Char"/>
    <w:basedOn w:val="922"/>
    <w:link w:val="899"/>
    <w:uiPriority w:val="99"/>
    <w:pPr>
      <w:pBdr/>
      <w:spacing/>
      <w:ind/>
    </w:pPr>
  </w:style>
  <w:style w:type="paragraph" w:styleId="901">
    <w:name w:val="Caption"/>
    <w:basedOn w:val="921"/>
    <w:next w:val="921"/>
    <w:uiPriority w:val="35"/>
    <w:unhideWhenUsed/>
    <w:qFormat/>
    <w:pPr>
      <w:pBdr/>
      <w:spacing w:after="200" w:line="240" w:lineRule="auto"/>
      <w:ind/>
    </w:pPr>
    <w:rPr>
      <w:i/>
      <w:iCs/>
      <w:color w:val="0e2841" w:themeColor="text2"/>
      <w:sz w:val="18"/>
      <w:szCs w:val="18"/>
    </w:rPr>
  </w:style>
  <w:style w:type="paragraph" w:styleId="902">
    <w:name w:val="footnote text"/>
    <w:basedOn w:val="921"/>
    <w:link w:val="903"/>
    <w:uiPriority w:val="99"/>
    <w:semiHidden/>
    <w:unhideWhenUsed/>
    <w:pPr>
      <w:pBdr/>
      <w:spacing w:after="0" w:line="240" w:lineRule="auto"/>
      <w:ind/>
    </w:pPr>
    <w:rPr>
      <w:sz w:val="20"/>
      <w:szCs w:val="20"/>
    </w:rPr>
  </w:style>
  <w:style w:type="character" w:styleId="903">
    <w:name w:val="Footnote Text Char"/>
    <w:basedOn w:val="922"/>
    <w:link w:val="902"/>
    <w:uiPriority w:val="99"/>
    <w:semiHidden/>
    <w:pPr>
      <w:pBdr/>
      <w:spacing/>
      <w:ind/>
    </w:pPr>
    <w:rPr>
      <w:sz w:val="20"/>
      <w:szCs w:val="20"/>
    </w:rPr>
  </w:style>
  <w:style w:type="character" w:styleId="904">
    <w:name w:val="footnote reference"/>
    <w:basedOn w:val="922"/>
    <w:uiPriority w:val="99"/>
    <w:semiHidden/>
    <w:unhideWhenUsed/>
    <w:pPr>
      <w:pBdr/>
      <w:spacing/>
      <w:ind/>
    </w:pPr>
    <w:rPr>
      <w:vertAlign w:val="superscript"/>
    </w:rPr>
  </w:style>
  <w:style w:type="paragraph" w:styleId="905">
    <w:name w:val="endnote text"/>
    <w:basedOn w:val="921"/>
    <w:link w:val="906"/>
    <w:uiPriority w:val="99"/>
    <w:semiHidden/>
    <w:unhideWhenUsed/>
    <w:pPr>
      <w:pBdr/>
      <w:spacing w:after="0" w:line="240" w:lineRule="auto"/>
      <w:ind/>
    </w:pPr>
    <w:rPr>
      <w:sz w:val="20"/>
      <w:szCs w:val="20"/>
    </w:rPr>
  </w:style>
  <w:style w:type="character" w:styleId="906">
    <w:name w:val="Endnote Text Char"/>
    <w:basedOn w:val="922"/>
    <w:link w:val="905"/>
    <w:uiPriority w:val="99"/>
    <w:semiHidden/>
    <w:pPr>
      <w:pBdr/>
      <w:spacing/>
      <w:ind/>
    </w:pPr>
    <w:rPr>
      <w:sz w:val="20"/>
      <w:szCs w:val="20"/>
    </w:rPr>
  </w:style>
  <w:style w:type="character" w:styleId="907">
    <w:name w:val="endnote reference"/>
    <w:basedOn w:val="922"/>
    <w:uiPriority w:val="99"/>
    <w:semiHidden/>
    <w:unhideWhenUsed/>
    <w:pPr>
      <w:pBdr/>
      <w:spacing/>
      <w:ind/>
    </w:pPr>
    <w:rPr>
      <w:vertAlign w:val="superscript"/>
    </w:rPr>
  </w:style>
  <w:style w:type="character" w:styleId="908">
    <w:name w:val="FollowedHyperlink"/>
    <w:basedOn w:val="922"/>
    <w:uiPriority w:val="99"/>
    <w:semiHidden/>
    <w:unhideWhenUsed/>
    <w:pPr>
      <w:pBdr/>
      <w:spacing/>
      <w:ind/>
    </w:pPr>
    <w:rPr>
      <w:color w:val="954f72" w:themeColor="followedHyperlink"/>
      <w:u w:val="single"/>
    </w:rPr>
  </w:style>
  <w:style w:type="paragraph" w:styleId="909">
    <w:name w:val="toc 1"/>
    <w:basedOn w:val="921"/>
    <w:next w:val="921"/>
    <w:uiPriority w:val="39"/>
    <w:unhideWhenUsed/>
    <w:pPr>
      <w:pBdr/>
      <w:spacing w:after="100"/>
      <w:ind/>
    </w:pPr>
  </w:style>
  <w:style w:type="paragraph" w:styleId="910">
    <w:name w:val="toc 2"/>
    <w:basedOn w:val="921"/>
    <w:next w:val="921"/>
    <w:uiPriority w:val="39"/>
    <w:unhideWhenUsed/>
    <w:pPr>
      <w:pBdr/>
      <w:spacing w:after="100"/>
      <w:ind w:left="220"/>
    </w:pPr>
  </w:style>
  <w:style w:type="paragraph" w:styleId="911">
    <w:name w:val="toc 3"/>
    <w:basedOn w:val="921"/>
    <w:next w:val="921"/>
    <w:uiPriority w:val="39"/>
    <w:unhideWhenUsed/>
    <w:pPr>
      <w:pBdr/>
      <w:spacing w:after="100"/>
      <w:ind w:left="440"/>
    </w:pPr>
  </w:style>
  <w:style w:type="paragraph" w:styleId="912">
    <w:name w:val="toc 4"/>
    <w:basedOn w:val="921"/>
    <w:next w:val="921"/>
    <w:uiPriority w:val="39"/>
    <w:unhideWhenUsed/>
    <w:pPr>
      <w:pBdr/>
      <w:spacing w:after="100"/>
      <w:ind w:left="660"/>
    </w:pPr>
  </w:style>
  <w:style w:type="paragraph" w:styleId="913">
    <w:name w:val="toc 5"/>
    <w:basedOn w:val="921"/>
    <w:next w:val="921"/>
    <w:uiPriority w:val="39"/>
    <w:unhideWhenUsed/>
    <w:pPr>
      <w:pBdr/>
      <w:spacing w:after="100"/>
      <w:ind w:left="880"/>
    </w:pPr>
  </w:style>
  <w:style w:type="paragraph" w:styleId="914">
    <w:name w:val="toc 6"/>
    <w:basedOn w:val="921"/>
    <w:next w:val="921"/>
    <w:uiPriority w:val="39"/>
    <w:unhideWhenUsed/>
    <w:pPr>
      <w:pBdr/>
      <w:spacing w:after="100"/>
      <w:ind w:left="1100"/>
    </w:pPr>
  </w:style>
  <w:style w:type="paragraph" w:styleId="915">
    <w:name w:val="toc 7"/>
    <w:basedOn w:val="921"/>
    <w:next w:val="921"/>
    <w:uiPriority w:val="39"/>
    <w:unhideWhenUsed/>
    <w:pPr>
      <w:pBdr/>
      <w:spacing w:after="100"/>
      <w:ind w:left="1320"/>
    </w:pPr>
  </w:style>
  <w:style w:type="paragraph" w:styleId="916">
    <w:name w:val="toc 8"/>
    <w:basedOn w:val="921"/>
    <w:next w:val="921"/>
    <w:uiPriority w:val="39"/>
    <w:unhideWhenUsed/>
    <w:pPr>
      <w:pBdr/>
      <w:spacing w:after="100"/>
      <w:ind w:left="1540"/>
    </w:pPr>
  </w:style>
  <w:style w:type="paragraph" w:styleId="917">
    <w:name w:val="toc 9"/>
    <w:basedOn w:val="921"/>
    <w:next w:val="921"/>
    <w:uiPriority w:val="39"/>
    <w:unhideWhenUsed/>
    <w:pPr>
      <w:pBdr/>
      <w:spacing w:after="100"/>
      <w:ind w:left="1760"/>
    </w:pPr>
  </w:style>
  <w:style w:type="character" w:styleId="918">
    <w:name w:val="Placeholder Text"/>
    <w:basedOn w:val="922"/>
    <w:uiPriority w:val="99"/>
    <w:semiHidden/>
    <w:pPr>
      <w:pBdr/>
      <w:spacing/>
      <w:ind/>
    </w:pPr>
    <w:rPr>
      <w:color w:val="666666"/>
    </w:rPr>
  </w:style>
  <w:style w:type="paragraph" w:styleId="919">
    <w:name w:val="TOC Heading"/>
    <w:uiPriority w:val="39"/>
    <w:unhideWhenUsed/>
    <w:pPr>
      <w:pBdr/>
      <w:spacing/>
      <w:ind/>
    </w:pPr>
  </w:style>
  <w:style w:type="paragraph" w:styleId="920">
    <w:name w:val="table of figures"/>
    <w:basedOn w:val="921"/>
    <w:next w:val="921"/>
    <w:uiPriority w:val="99"/>
    <w:unhideWhenUsed/>
    <w:pPr>
      <w:pBdr/>
      <w:spacing w:after="0" w:afterAutospacing="0"/>
      <w:ind/>
    </w:pPr>
  </w:style>
  <w:style w:type="paragraph" w:styleId="921" w:default="1">
    <w:name w:val="Normal"/>
    <w:qFormat/>
    <w:pPr>
      <w:pBdr/>
      <w:spacing w:after="160" w:line="259" w:lineRule="auto"/>
      <w:ind/>
    </w:pPr>
    <w:rPr>
      <w:rFonts w:ascii="Calibri" w:hAnsi="Calibri" w:cs="Arial Unicode MS"/>
      <w:color w:val="000000"/>
      <w:sz w:val="22"/>
      <w:szCs w:val="22"/>
      <w14:textOutline w14:w="0" w14:cap="flat" w14:cmpd="sng" w14:algn="ctr">
        <w14:noFill/>
        <w14:prstDash w14:val="solid"/>
        <w14:bevel/>
      </w14:textOutline>
    </w:rPr>
  </w:style>
  <w:style w:type="character" w:styleId="922" w:default="1">
    <w:name w:val="Default Paragraph Font"/>
    <w:uiPriority w:val="1"/>
    <w:unhideWhenUsed/>
    <w:pPr>
      <w:pBdr/>
      <w:spacing/>
      <w:ind/>
    </w:pPr>
  </w:style>
  <w:style w:type="table" w:styleId="9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4" w:default="1">
    <w:name w:val="No List"/>
    <w:uiPriority w:val="99"/>
    <w:semiHidden/>
    <w:unhideWhenUsed/>
    <w:pPr>
      <w:pBdr/>
      <w:spacing/>
      <w:ind/>
    </w:pPr>
  </w:style>
  <w:style w:type="character" w:styleId="925">
    <w:name w:val="Hyperlink"/>
    <w:pPr>
      <w:pBdr/>
      <w:spacing/>
      <w:ind/>
    </w:pPr>
    <w:rPr>
      <w:u w:val="single"/>
    </w:rPr>
  </w:style>
  <w:style w:type="table" w:styleId="926"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7"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2025-02-20T07:42:00Z</dcterms:created>
  <dcterms:modified xsi:type="dcterms:W3CDTF">2026-06-05T06:45:39Z</dcterms:modified>
</cp:coreProperties>
</file>