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28"/>
        <w:pBdr/>
        <w:spacing/>
        <w:ind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 w:val="0"/>
          <w:lang w:val="es-ES"/>
        </w:rPr>
        <w:t xml:space="preserve">Ik ben bij de dinosaurussen geweest</w:t>
      </w: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</w:r>
    </w:p>
    <w:p>
      <w:pPr>
        <w:pStyle w:val="928"/>
        <w:pBdr/>
        <w:spacing/>
        <w:ind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rtl w:val="0"/>
          <w:lang w:val="nl-NL"/>
        </w:rPr>
        <w:t xml:space="preserve">De Nationale Opera &amp; Vanaf2 Producties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928"/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4B4001F4">
      <w:pPr>
        <w:pStyle w:val="928"/>
        <w:pBdr/>
        <w:spacing/>
        <w:ind/>
        <w:rPr>
          <w:b/>
          <w:bCs/>
        </w:rPr>
      </w:pPr>
      <w:r>
        <w:rPr>
          <w:b/>
          <w:bCs/>
          <w:sz w:val="22"/>
          <w:szCs w:val="22"/>
        </w:rPr>
        <w:t xml:space="preserve">Een voorleesopera voor 3+</w:t>
      </w:r>
      <w:r>
        <w:rPr>
          <w:b/>
          <w:bCs/>
        </w:rPr>
      </w:r>
      <w:r>
        <w:rPr>
          <w:b/>
          <w:bCs/>
        </w:rPr>
      </w:r>
    </w:p>
    <w:p w14:paraId="36E9E28A">
      <w:pPr>
        <w:pStyle w:val="928"/>
        <w:pBdr/>
        <w:spacing/>
        <w:ind/>
        <w:rPr>
          <w:bCs/>
          <w:i/>
        </w:rPr>
      </w:pPr>
      <w:r>
        <w:rPr>
          <w:i/>
          <w:iCs/>
          <w:sz w:val="22"/>
          <w:szCs w:val="22"/>
        </w:rPr>
        <w:t xml:space="preserve">Let op: dit is een voorstelling met levende dino’s. </w:t>
      </w:r>
      <w:r>
        <w:rPr>
          <w:i/>
          <w:iCs/>
        </w:rPr>
      </w:r>
      <w:r>
        <w:rPr>
          <w:bCs/>
          <w:i/>
        </w:rPr>
      </w:r>
    </w:p>
    <w:p w14:paraId="51C65758">
      <w:pPr>
        <w:pStyle w:val="928"/>
        <w:pBdr/>
        <w:spacing/>
        <w:ind/>
        <w:rPr/>
      </w:pPr>
      <w:r>
        <w:rPr>
          <w:sz w:val="22"/>
          <w:szCs w:val="22"/>
        </w:rPr>
      </w:r>
      <w:r/>
    </w:p>
    <w:p w14:paraId="4EBD5E53">
      <w:pPr>
        <w:pStyle w:val="928"/>
        <w:pBdr/>
        <w:spacing/>
        <w:ind/>
        <w:rPr/>
      </w:pPr>
      <w:r>
        <w:rPr>
          <w:sz w:val="22"/>
          <w:szCs w:val="22"/>
        </w:rPr>
        <w:t xml:space="preserve">In het fantasievolle en grappige </w:t>
      </w:r>
      <w:r>
        <w:rPr>
          <w:i/>
          <w:iCs/>
          <w:sz w:val="22"/>
          <w:szCs w:val="22"/>
        </w:rPr>
        <w:t xml:space="preserve">Ik ben bij de dinosaurussen geweest</w:t>
      </w:r>
      <w:r>
        <w:rPr>
          <w:sz w:val="22"/>
          <w:szCs w:val="22"/>
        </w:rPr>
        <w:t xml:space="preserve"> van Floor de Goede en Edward van de Vendel stelt een kind zich voor dat er dino’s in zijn kamer wonen. Zijn ouders geloven hem niet: dino’s zijn toch al lang uitgestorven? En zijn grote sa</w:t>
      </w:r>
      <w:r>
        <w:rPr>
          <w:sz w:val="22"/>
          <w:szCs w:val="22"/>
        </w:rPr>
        <w:t xml:space="preserve">aie zus vindt dino’s stom. Maar wij zien ze duidelijk, je kan er niet om heen: ze zijn er echt! </w:t>
      </w:r>
      <w:r/>
    </w:p>
    <w:p w14:paraId="68A69EEF">
      <w:pPr>
        <w:pStyle w:val="928"/>
        <w:pBdr/>
        <w:spacing/>
        <w:ind/>
        <w:rPr/>
      </w:pPr>
      <w:r>
        <w:rPr>
          <w:sz w:val="22"/>
          <w:szCs w:val="22"/>
        </w:rPr>
      </w:r>
      <w:r/>
    </w:p>
    <w:p>
      <w:pPr>
        <w:pStyle w:val="928"/>
        <w:pBdr/>
        <w:spacing/>
        <w:ind/>
        <w:rPr>
          <w:sz w:val="22"/>
          <w:szCs w:val="22"/>
          <w:highlight w:val="none"/>
        </w:rPr>
      </w:pPr>
      <w:r>
        <w:rPr>
          <w:sz w:val="22"/>
          <w:szCs w:val="22"/>
        </w:rPr>
        <w:t xml:space="preserve">Na het succesvolle Hup Herman! slaan </w:t>
      </w:r>
      <w:r>
        <w:rPr>
          <w:b/>
          <w:bCs/>
          <w:sz w:val="22"/>
          <w:szCs w:val="22"/>
        </w:rPr>
        <w:t xml:space="preserve">De Nationale Opera en Vanaf2 Producties</w:t>
      </w:r>
      <w:r>
        <w:rPr>
          <w:sz w:val="22"/>
          <w:szCs w:val="22"/>
        </w:rPr>
        <w:t xml:space="preserve"> weer de handen ineen. Muzikanten en acteurs Joost Brouwer en Harpert Michielsen maken een hilarische voorleesopera met een levensgrote versie van het boek </w:t>
      </w:r>
      <w:r>
        <w:rPr>
          <w:i/>
          <w:iCs/>
          <w:sz w:val="22"/>
          <w:szCs w:val="22"/>
        </w:rPr>
        <w:t xml:space="preserve">Ik ben bij de dinosauruss</w:t>
      </w:r>
      <w:r>
        <w:rPr>
          <w:i/>
          <w:iCs/>
          <w:sz w:val="22"/>
          <w:szCs w:val="22"/>
        </w:rPr>
        <w:t xml:space="preserve">en geweest</w:t>
      </w:r>
      <w:r>
        <w:rPr>
          <w:sz w:val="22"/>
          <w:szCs w:val="22"/>
        </w:rPr>
        <w:t xml:space="preserve"> met muziek waarbij het publiek zeker niet stil hoeft te zitten.</w:t>
      </w:r>
      <w:r>
        <w:rPr>
          <w:sz w:val="22"/>
          <w:szCs w:val="22"/>
        </w:rPr>
      </w:r>
      <w:r>
        <w:rPr>
          <w:sz w:val="22"/>
          <w:szCs w:val="22"/>
          <w:highlight w:val="none"/>
        </w:rPr>
      </w:r>
    </w:p>
    <w:p w14:paraId="651DA133">
      <w:pPr>
        <w:pStyle w:val="928"/>
        <w:pBdr/>
        <w:spacing/>
        <w:ind/>
        <w:rPr>
          <w:sz w:val="22"/>
          <w:szCs w:val="22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</w:rPr>
      </w:r>
    </w:p>
    <w:p>
      <w:pPr>
        <w:pStyle w:val="928"/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8"/>
        <w:pBdr/>
        <w:spacing/>
        <w:ind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rtl w:val="0"/>
          <w:lang w:val="nl-NL"/>
        </w:rPr>
        <w:t xml:space="preserve">discipline </w:t>
      </w:r>
      <w:r>
        <w:rPr>
          <w:sz w:val="22"/>
          <w:szCs w:val="22"/>
          <w:rtl w:val="0"/>
          <w:lang w:val="es-ES"/>
        </w:rPr>
        <w:t xml:space="preserve">familietheater, </w:t>
      </w:r>
      <w:r>
        <w:rPr>
          <w:sz w:val="22"/>
          <w:szCs w:val="22"/>
          <w:rtl w:val="0"/>
          <w:lang w:val="nl-NL"/>
        </w:rPr>
        <w:t xml:space="preserve">muziektheater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928"/>
        <w:pBdr/>
        <w:spacing/>
        <w:ind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rtl w:val="0"/>
          <w:lang w:val="nl-NL"/>
        </w:rPr>
        <w:t xml:space="preserve">leeftijd </w:t>
      </w:r>
      <w:r>
        <w:rPr>
          <w:sz w:val="22"/>
          <w:szCs w:val="22"/>
          <w:rtl w:val="0"/>
          <w:lang w:val="nl-NL"/>
        </w:rPr>
        <w:t xml:space="preserve">3 t/m 8 jaar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928"/>
        <w:pBdr/>
        <w:spacing/>
        <w:ind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rtl w:val="0"/>
          <w:lang w:val="nl-NL"/>
        </w:rPr>
        <w:t xml:space="preserve">duur </w:t>
      </w:r>
      <w:r>
        <w:rPr>
          <w:sz w:val="22"/>
          <w:szCs w:val="22"/>
          <w:rtl w:val="0"/>
          <w:lang w:val="nl-NL"/>
        </w:rPr>
        <w:t xml:space="preserve">4</w:t>
      </w:r>
      <w:r>
        <w:rPr>
          <w:sz w:val="22"/>
          <w:szCs w:val="22"/>
          <w:rtl w:val="0"/>
          <w:lang w:val="es-ES"/>
        </w:rPr>
        <w:t xml:space="preserve">5</w:t>
      </w:r>
      <w:r>
        <w:rPr>
          <w:sz w:val="22"/>
          <w:szCs w:val="22"/>
          <w:rtl w:val="0"/>
          <w:lang w:val="nl-NL"/>
        </w:rPr>
        <w:t xml:space="preserve"> minuten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928"/>
        <w:pBdr/>
        <w:spacing/>
        <w:ind/>
        <w:rPr>
          <w:sz w:val="22"/>
          <w:szCs w:val="22"/>
        </w:rPr>
      </w:pPr>
      <w:r>
        <w:rPr>
          <w:b/>
          <w:bCs/>
          <w:sz w:val="22"/>
          <w:szCs w:val="22"/>
          <w:rtl w:val="0"/>
          <w:lang w:val="nl-NL"/>
        </w:rPr>
        <w:t xml:space="preserve">speelvlak </w:t>
      </w:r>
      <w:r>
        <w:rPr>
          <w:sz w:val="22"/>
          <w:szCs w:val="22"/>
          <w:rtl w:val="0"/>
          <w:lang w:val="es-ES"/>
        </w:rPr>
        <w:t xml:space="preserve">n.t.b.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8"/>
        <w:pBdr/>
        <w:spacing/>
        <w:ind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rtl w:val="0"/>
          <w:lang w:val="nl-NL"/>
        </w:rPr>
        <w:t xml:space="preserve">capaciteit </w:t>
      </w:r>
      <w:r>
        <w:rPr>
          <w:sz w:val="22"/>
          <w:szCs w:val="22"/>
          <w:rtl w:val="0"/>
          <w:lang w:val="es-ES"/>
        </w:rPr>
        <w:t xml:space="preserve">300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928"/>
        <w:pBdr/>
        <w:spacing/>
        <w:ind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rtl w:val="0"/>
          <w:lang w:val="nl-NL"/>
        </w:rPr>
        <w:t xml:space="preserve">locaties </w:t>
      </w:r>
      <w:r>
        <w:rPr>
          <w:sz w:val="22"/>
          <w:szCs w:val="22"/>
          <w:rtl w:val="0"/>
          <w:lang w:val="nl-NL"/>
        </w:rPr>
        <w:t xml:space="preserve">theaters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928"/>
        <w:pBdr/>
        <w:spacing/>
        <w:ind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rtl w:val="0"/>
          <w:lang w:val="nl-NL"/>
        </w:rPr>
        <w:t xml:space="preserve">spel </w:t>
      </w:r>
      <w:r>
        <w:rPr>
          <w:sz w:val="22"/>
          <w:szCs w:val="22"/>
          <w:rtl w:val="0"/>
          <w:lang w:val="nl-NL"/>
        </w:rPr>
        <w:t xml:space="preserve">Harpert Michielsen en Joost Brouwer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 w14:paraId="075CC9BA">
      <w:pPr>
        <w:pStyle w:val="928"/>
        <w:pBdr/>
        <w:spacing/>
        <w:ind/>
        <w:rPr>
          <w:b w:val="0"/>
          <w:bCs w:val="0"/>
          <w:sz w:val="22"/>
          <w:szCs w:val="22"/>
        </w:rPr>
      </w:pPr>
      <w:r>
        <w:rPr>
          <w:b/>
          <w:bCs/>
          <w:sz w:val="22"/>
          <w:szCs w:val="22"/>
          <w:highlight w:val="none"/>
          <w:lang w:val="es-ES"/>
        </w:rPr>
        <w:t xml:space="preserve">regie </w:t>
      </w:r>
      <w:r>
        <w:rPr>
          <w:b w:val="0"/>
          <w:bCs w:val="0"/>
          <w:sz w:val="22"/>
          <w:szCs w:val="22"/>
          <w:highlight w:val="none"/>
          <w:lang w:val="es-ES"/>
        </w:rPr>
        <w:t xml:space="preserve">Eric Robillard</w:t>
      </w:r>
      <w:r>
        <w:rPr>
          <w:b w:val="0"/>
          <w:bCs w:val="0"/>
          <w:sz w:val="22"/>
          <w:szCs w:val="22"/>
          <w:highlight w:val="none"/>
        </w:rPr>
      </w:r>
      <w:r>
        <w:rPr>
          <w:b w:val="0"/>
          <w:bCs w:val="0"/>
          <w:sz w:val="22"/>
          <w:szCs w:val="22"/>
          <w:highlight w:val="none"/>
        </w:rPr>
      </w:r>
    </w:p>
    <w:p>
      <w:pPr>
        <w:pStyle w:val="928"/>
        <w:pBdr/>
        <w:spacing/>
        <w:ind/>
        <w:rPr>
          <w:sz w:val="22"/>
          <w:szCs w:val="22"/>
        </w:rPr>
      </w:pPr>
      <w:r>
        <w:rPr>
          <w:b/>
          <w:bCs/>
          <w:sz w:val="22"/>
          <w:szCs w:val="22"/>
          <w:rtl w:val="0"/>
          <w:lang w:val="nl-NL"/>
        </w:rPr>
        <w:t xml:space="preserve">muziek </w:t>
      </w:r>
      <w:r>
        <w:rPr>
          <w:sz w:val="22"/>
          <w:szCs w:val="22"/>
          <w:rtl w:val="0"/>
          <w:lang w:val="nl-NL"/>
        </w:rPr>
        <w:t xml:space="preserve">Joost Brouwer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8"/>
        <w:pBdr/>
        <w:spacing/>
        <w:ind/>
        <w:rPr>
          <w:sz w:val="22"/>
          <w:szCs w:val="22"/>
        </w:rPr>
      </w:pPr>
      <w:r>
        <w:rPr>
          <w:b/>
          <w:bCs/>
          <w:sz w:val="22"/>
          <w:szCs w:val="22"/>
          <w:rtl w:val="0"/>
          <w:lang w:val="nl-NL"/>
        </w:rPr>
        <w:t xml:space="preserve">boek</w:t>
      </w:r>
      <w:r>
        <w:rPr>
          <w:sz w:val="22"/>
          <w:szCs w:val="22"/>
          <w:rtl w:val="0"/>
          <w:lang w:val="nl-NL"/>
        </w:rPr>
        <w:t xml:space="preserve"> </w:t>
      </w:r>
      <w:r>
        <w:rPr>
          <w:sz w:val="22"/>
          <w:szCs w:val="22"/>
        </w:rPr>
        <w:t xml:space="preserve">Floor de Goede en Edward van de Vendel</w:t>
      </w:r>
      <w:r>
        <w:rPr>
          <w:sz w:val="22"/>
          <w:szCs w:val="22"/>
          <w:rtl w:val="0"/>
          <w:lang w:val="es-ES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8"/>
        <w:pBdr/>
        <w:spacing/>
        <w:ind/>
        <w:rPr>
          <w:sz w:val="22"/>
          <w:szCs w:val="22"/>
        </w:rPr>
      </w:pPr>
      <w:r>
        <w:rPr>
          <w:b/>
          <w:bCs/>
          <w:sz w:val="22"/>
          <w:szCs w:val="22"/>
          <w:rtl w:val="0"/>
          <w:lang w:val="nl-NL"/>
        </w:rPr>
        <w:t xml:space="preserve">uitgeverij </w:t>
      </w:r>
      <w:r>
        <w:rPr>
          <w:sz w:val="22"/>
          <w:szCs w:val="22"/>
          <w:rtl w:val="0"/>
          <w:lang w:val="es-ES"/>
        </w:rPr>
        <w:t xml:space="preserve">Querido Kinderboeken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8"/>
        <w:pBdr/>
        <w:spacing/>
        <w:ind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928"/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8"/>
        <w:pBdr/>
        <w:spacing/>
        <w:ind/>
        <w:rPr/>
      </w:pPr>
      <w:r>
        <w:rPr>
          <w:b/>
          <w:bCs/>
          <w:sz w:val="22"/>
          <w:szCs w:val="22"/>
        </w:rPr>
      </w:r>
      <w:r/>
    </w:p>
    <w:sectPr>
      <w:headerReference w:type="default" r:id="rId8"/>
      <w:footerReference w:type="default" r:id="rId9"/>
      <w:footnotePr/>
      <w:endnotePr/>
      <w:type w:val="nextPage"/>
      <w:pgSz w:h="16840" w:orient="portrait" w:w="11900"/>
      <w:pgMar w:top="1417" w:right="1417" w:bottom="1417" w:left="1417" w:header="708" w:footer="708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Helvetica Neue">
    <w:panose1 w:val="02000503000000020004"/>
  </w:font>
  <w:font w:name="Arial">
    <w:panose1 w:val="020B0604020202020204"/>
  </w:font>
  <w:font w:name="Arial Unicode MS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7"/>
      <w:pBdr/>
      <w:bidi w:val="false"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7"/>
      <w:pBdr/>
      <w:bidi w:val="false"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Arial Unicode MS" w:cs="Times New Roman"/>
      </w:rPr>
    </w:rPrDefault>
    <w:pPrDefault>
      <w:pPr>
        <w:framePr w:h="0" w:hRule="exact" w:hSpace="0" w:vAnchor="margin" w:vSpace="0" w:w="0" w:xAlign="left" w:y="0"/>
        <w:pBdr/>
        <w:shd w:val="clear" w:color="auto" w:fill="auto"/>
        <w:spacing/>
        <w:ind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Table Grid"/>
    <w:basedOn w:val="73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Table Grid Light"/>
    <w:basedOn w:val="73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1"/>
    <w:basedOn w:val="73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Plain Table 2"/>
    <w:basedOn w:val="73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1 Light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2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3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"/>
    <w:basedOn w:val="7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1"/>
    <w:basedOn w:val="7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2"/>
    <w:basedOn w:val="7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3"/>
    <w:basedOn w:val="7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 - Accent 4"/>
    <w:basedOn w:val="7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 - Accent 5"/>
    <w:basedOn w:val="7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4 - Accent 6"/>
    <w:basedOn w:val="7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5 Dark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6 Colorful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7 Colorful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1 Light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2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3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4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5 Dark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6 Colorful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7 Colorful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1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2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ned - Accent 3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ned - Accent 4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ned - Accent 5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ned - Accent 6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1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2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 3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&amp; Lined - Accent 4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&amp; Lined - Accent 5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&amp; Lined - Accent 6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3">
    <w:name w:val="Heading 1"/>
    <w:basedOn w:val="928"/>
    <w:next w:val="928"/>
    <w:link w:val="87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64">
    <w:name w:val="Heading 2"/>
    <w:basedOn w:val="928"/>
    <w:next w:val="928"/>
    <w:link w:val="87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65">
    <w:name w:val="Heading 3"/>
    <w:basedOn w:val="928"/>
    <w:next w:val="928"/>
    <w:link w:val="87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6">
    <w:name w:val="Heading 4"/>
    <w:basedOn w:val="928"/>
    <w:next w:val="928"/>
    <w:link w:val="87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7">
    <w:name w:val="Heading 5"/>
    <w:basedOn w:val="928"/>
    <w:next w:val="928"/>
    <w:link w:val="87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8">
    <w:name w:val="Heading 6"/>
    <w:basedOn w:val="928"/>
    <w:next w:val="928"/>
    <w:link w:val="87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9">
    <w:name w:val="Heading 7"/>
    <w:basedOn w:val="928"/>
    <w:next w:val="928"/>
    <w:link w:val="87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70">
    <w:name w:val="Heading 8"/>
    <w:basedOn w:val="928"/>
    <w:next w:val="928"/>
    <w:link w:val="87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71">
    <w:name w:val="Heading 9"/>
    <w:basedOn w:val="928"/>
    <w:next w:val="928"/>
    <w:link w:val="88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72">
    <w:name w:val="Heading 1 Char"/>
    <w:basedOn w:val="923"/>
    <w:link w:val="86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73">
    <w:name w:val="Heading 2 Char"/>
    <w:basedOn w:val="923"/>
    <w:link w:val="86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74">
    <w:name w:val="Heading 3 Char"/>
    <w:basedOn w:val="923"/>
    <w:link w:val="86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75">
    <w:name w:val="Heading 4 Char"/>
    <w:basedOn w:val="923"/>
    <w:link w:val="86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6">
    <w:name w:val="Heading 5 Char"/>
    <w:basedOn w:val="923"/>
    <w:link w:val="8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7">
    <w:name w:val="Heading 6 Char"/>
    <w:basedOn w:val="923"/>
    <w:link w:val="86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8">
    <w:name w:val="Heading 7 Char"/>
    <w:basedOn w:val="923"/>
    <w:link w:val="86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9">
    <w:name w:val="Heading 8 Char"/>
    <w:basedOn w:val="923"/>
    <w:link w:val="87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80">
    <w:name w:val="Heading 9 Char"/>
    <w:basedOn w:val="923"/>
    <w:link w:val="87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81">
    <w:name w:val="Title"/>
    <w:basedOn w:val="928"/>
    <w:next w:val="928"/>
    <w:link w:val="88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82">
    <w:name w:val="Title Char"/>
    <w:basedOn w:val="923"/>
    <w:link w:val="88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83">
    <w:name w:val="Subtitle"/>
    <w:basedOn w:val="928"/>
    <w:next w:val="928"/>
    <w:link w:val="88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84">
    <w:name w:val="Subtitle Char"/>
    <w:basedOn w:val="923"/>
    <w:link w:val="88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5">
    <w:name w:val="Quote"/>
    <w:basedOn w:val="928"/>
    <w:next w:val="928"/>
    <w:link w:val="88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6">
    <w:name w:val="Quote Char"/>
    <w:basedOn w:val="923"/>
    <w:link w:val="885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87">
    <w:name w:val="List Paragraph"/>
    <w:basedOn w:val="928"/>
    <w:uiPriority w:val="34"/>
    <w:qFormat/>
    <w:pPr>
      <w:pBdr/>
      <w:spacing/>
      <w:ind w:left="720"/>
      <w:contextualSpacing w:val="true"/>
    </w:pPr>
  </w:style>
  <w:style w:type="character" w:styleId="888">
    <w:name w:val="Intense Emphasis"/>
    <w:basedOn w:val="92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9">
    <w:name w:val="Intense Quote"/>
    <w:basedOn w:val="928"/>
    <w:next w:val="928"/>
    <w:link w:val="89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90">
    <w:name w:val="Intense Quote Char"/>
    <w:basedOn w:val="923"/>
    <w:link w:val="88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91">
    <w:name w:val="Intense Reference"/>
    <w:basedOn w:val="92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92">
    <w:name w:val="No Spacing"/>
    <w:basedOn w:val="928"/>
    <w:uiPriority w:val="1"/>
    <w:qFormat/>
    <w:pPr>
      <w:pBdr/>
      <w:spacing w:after="0" w:line="240" w:lineRule="auto"/>
      <w:ind/>
    </w:pPr>
  </w:style>
  <w:style w:type="character" w:styleId="893">
    <w:name w:val="Subtle Emphasis"/>
    <w:basedOn w:val="92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4">
    <w:name w:val="Emphasis"/>
    <w:basedOn w:val="923"/>
    <w:uiPriority w:val="20"/>
    <w:qFormat/>
    <w:pPr>
      <w:pBdr/>
      <w:spacing/>
      <w:ind/>
    </w:pPr>
    <w:rPr>
      <w:i/>
      <w:iCs/>
    </w:rPr>
  </w:style>
  <w:style w:type="character" w:styleId="895">
    <w:name w:val="Strong"/>
    <w:basedOn w:val="923"/>
    <w:uiPriority w:val="22"/>
    <w:qFormat/>
    <w:pPr>
      <w:pBdr/>
      <w:spacing/>
      <w:ind/>
    </w:pPr>
    <w:rPr>
      <w:b/>
      <w:bCs/>
    </w:rPr>
  </w:style>
  <w:style w:type="character" w:styleId="896">
    <w:name w:val="Subtle Reference"/>
    <w:basedOn w:val="92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7">
    <w:name w:val="Book Title"/>
    <w:basedOn w:val="92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8">
    <w:name w:val="Header"/>
    <w:basedOn w:val="928"/>
    <w:link w:val="89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9">
    <w:name w:val="Header Char"/>
    <w:basedOn w:val="923"/>
    <w:link w:val="898"/>
    <w:uiPriority w:val="99"/>
    <w:pPr>
      <w:pBdr/>
      <w:spacing/>
      <w:ind/>
    </w:pPr>
  </w:style>
  <w:style w:type="paragraph" w:styleId="900">
    <w:name w:val="Footer"/>
    <w:basedOn w:val="928"/>
    <w:link w:val="90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01">
    <w:name w:val="Footer Char"/>
    <w:basedOn w:val="923"/>
    <w:link w:val="900"/>
    <w:uiPriority w:val="99"/>
    <w:pPr>
      <w:pBdr/>
      <w:spacing/>
      <w:ind/>
    </w:pPr>
  </w:style>
  <w:style w:type="paragraph" w:styleId="902">
    <w:name w:val="Caption"/>
    <w:basedOn w:val="928"/>
    <w:next w:val="92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03">
    <w:name w:val="footnote text"/>
    <w:basedOn w:val="928"/>
    <w:link w:val="90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4">
    <w:name w:val="Footnote Text Char"/>
    <w:basedOn w:val="923"/>
    <w:link w:val="903"/>
    <w:uiPriority w:val="99"/>
    <w:semiHidden/>
    <w:pPr>
      <w:pBdr/>
      <w:spacing/>
      <w:ind/>
    </w:pPr>
    <w:rPr>
      <w:sz w:val="20"/>
      <w:szCs w:val="20"/>
    </w:rPr>
  </w:style>
  <w:style w:type="character" w:styleId="905">
    <w:name w:val="footnote reference"/>
    <w:basedOn w:val="923"/>
    <w:uiPriority w:val="99"/>
    <w:semiHidden/>
    <w:unhideWhenUsed/>
    <w:pPr>
      <w:pBdr/>
      <w:spacing/>
      <w:ind/>
    </w:pPr>
    <w:rPr>
      <w:vertAlign w:val="superscript"/>
    </w:rPr>
  </w:style>
  <w:style w:type="paragraph" w:styleId="906">
    <w:name w:val="endnote text"/>
    <w:basedOn w:val="928"/>
    <w:link w:val="90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7">
    <w:name w:val="Endnote Text Char"/>
    <w:basedOn w:val="923"/>
    <w:link w:val="906"/>
    <w:uiPriority w:val="99"/>
    <w:semiHidden/>
    <w:pPr>
      <w:pBdr/>
      <w:spacing/>
      <w:ind/>
    </w:pPr>
    <w:rPr>
      <w:sz w:val="20"/>
      <w:szCs w:val="20"/>
    </w:rPr>
  </w:style>
  <w:style w:type="character" w:styleId="908">
    <w:name w:val="endnote reference"/>
    <w:basedOn w:val="923"/>
    <w:uiPriority w:val="99"/>
    <w:semiHidden/>
    <w:unhideWhenUsed/>
    <w:pPr>
      <w:pBdr/>
      <w:spacing/>
      <w:ind/>
    </w:pPr>
    <w:rPr>
      <w:vertAlign w:val="superscript"/>
    </w:rPr>
  </w:style>
  <w:style w:type="character" w:styleId="909">
    <w:name w:val="FollowedHyperlink"/>
    <w:basedOn w:val="92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10">
    <w:name w:val="toc 1"/>
    <w:basedOn w:val="928"/>
    <w:next w:val="928"/>
    <w:uiPriority w:val="39"/>
    <w:unhideWhenUsed/>
    <w:pPr>
      <w:pBdr/>
      <w:spacing w:after="100"/>
      <w:ind/>
    </w:pPr>
  </w:style>
  <w:style w:type="paragraph" w:styleId="911">
    <w:name w:val="toc 2"/>
    <w:basedOn w:val="928"/>
    <w:next w:val="928"/>
    <w:uiPriority w:val="39"/>
    <w:unhideWhenUsed/>
    <w:pPr>
      <w:pBdr/>
      <w:spacing w:after="100"/>
      <w:ind w:left="220"/>
    </w:pPr>
  </w:style>
  <w:style w:type="paragraph" w:styleId="912">
    <w:name w:val="toc 3"/>
    <w:basedOn w:val="928"/>
    <w:next w:val="928"/>
    <w:uiPriority w:val="39"/>
    <w:unhideWhenUsed/>
    <w:pPr>
      <w:pBdr/>
      <w:spacing w:after="100"/>
      <w:ind w:left="440"/>
    </w:pPr>
  </w:style>
  <w:style w:type="paragraph" w:styleId="913">
    <w:name w:val="toc 4"/>
    <w:basedOn w:val="928"/>
    <w:next w:val="928"/>
    <w:uiPriority w:val="39"/>
    <w:unhideWhenUsed/>
    <w:pPr>
      <w:pBdr/>
      <w:spacing w:after="100"/>
      <w:ind w:left="660"/>
    </w:pPr>
  </w:style>
  <w:style w:type="paragraph" w:styleId="914">
    <w:name w:val="toc 5"/>
    <w:basedOn w:val="928"/>
    <w:next w:val="928"/>
    <w:uiPriority w:val="39"/>
    <w:unhideWhenUsed/>
    <w:pPr>
      <w:pBdr/>
      <w:spacing w:after="100"/>
      <w:ind w:left="880"/>
    </w:pPr>
  </w:style>
  <w:style w:type="paragraph" w:styleId="915">
    <w:name w:val="toc 6"/>
    <w:basedOn w:val="928"/>
    <w:next w:val="928"/>
    <w:uiPriority w:val="39"/>
    <w:unhideWhenUsed/>
    <w:pPr>
      <w:pBdr/>
      <w:spacing w:after="100"/>
      <w:ind w:left="1100"/>
    </w:pPr>
  </w:style>
  <w:style w:type="paragraph" w:styleId="916">
    <w:name w:val="toc 7"/>
    <w:basedOn w:val="928"/>
    <w:next w:val="928"/>
    <w:uiPriority w:val="39"/>
    <w:unhideWhenUsed/>
    <w:pPr>
      <w:pBdr/>
      <w:spacing w:after="100"/>
      <w:ind w:left="1320"/>
    </w:pPr>
  </w:style>
  <w:style w:type="paragraph" w:styleId="917">
    <w:name w:val="toc 8"/>
    <w:basedOn w:val="928"/>
    <w:next w:val="928"/>
    <w:uiPriority w:val="39"/>
    <w:unhideWhenUsed/>
    <w:pPr>
      <w:pBdr/>
      <w:spacing w:after="100"/>
      <w:ind w:left="1540"/>
    </w:pPr>
  </w:style>
  <w:style w:type="paragraph" w:styleId="918">
    <w:name w:val="toc 9"/>
    <w:basedOn w:val="928"/>
    <w:next w:val="928"/>
    <w:uiPriority w:val="39"/>
    <w:unhideWhenUsed/>
    <w:pPr>
      <w:pBdr/>
      <w:spacing w:after="100"/>
      <w:ind w:left="1760"/>
    </w:pPr>
  </w:style>
  <w:style w:type="character" w:styleId="919">
    <w:name w:val="Placeholder Text"/>
    <w:basedOn w:val="923"/>
    <w:uiPriority w:val="99"/>
    <w:semiHidden/>
    <w:pPr>
      <w:pBdr/>
      <w:spacing/>
      <w:ind/>
    </w:pPr>
    <w:rPr>
      <w:color w:val="666666"/>
    </w:rPr>
  </w:style>
  <w:style w:type="paragraph" w:styleId="920">
    <w:name w:val="TOC Heading"/>
    <w:uiPriority w:val="39"/>
    <w:unhideWhenUsed/>
    <w:pPr>
      <w:pBdr/>
      <w:spacing/>
      <w:ind/>
    </w:pPr>
  </w:style>
  <w:style w:type="paragraph" w:styleId="921">
    <w:name w:val="table of figures"/>
    <w:basedOn w:val="928"/>
    <w:next w:val="928"/>
    <w:uiPriority w:val="99"/>
    <w:unhideWhenUsed/>
    <w:pPr>
      <w:pBdr/>
      <w:spacing w:after="0" w:afterAutospacing="0"/>
      <w:ind/>
    </w:pPr>
  </w:style>
  <w:style w:type="paragraph" w:styleId="922">
    <w:name w:val="Normal"/>
    <w:next w:val="922"/>
    <w:pPr>
      <w:pBdr/>
      <w:spacing/>
      <w:ind/>
    </w:pPr>
    <w:rPr>
      <w:sz w:val="24"/>
      <w:szCs w:val="24"/>
      <w:lang w:val="en-US" w:eastAsia="en-US" w:bidi="ar-SA"/>
    </w:rPr>
  </w:style>
  <w:style w:type="character" w:styleId="923" w:default="1">
    <w:name w:val="Default Paragraph Font"/>
    <w:next w:val="923"/>
    <w:pPr>
      <w:pBdr/>
      <w:spacing/>
      <w:ind/>
    </w:pPr>
  </w:style>
  <w:style w:type="character" w:styleId="924">
    <w:name w:val="Hyperlink"/>
    <w:pPr>
      <w:pBdr/>
      <w:spacing/>
      <w:ind/>
    </w:pPr>
    <w:rPr>
      <w:u w:val="single"/>
    </w:rPr>
  </w:style>
  <w:style w:type="table" w:styleId="925">
    <w:name w:val="Table Normal"/>
    <w:next w:val="925"/>
    <w:pPr>
      <w:pBdr/>
      <w:spacing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26" w:default="1">
    <w:name w:val="No List"/>
    <w:next w:val="926"/>
    <w:pPr>
      <w:pBdr/>
      <w:spacing/>
      <w:ind/>
    </w:pPr>
  </w:style>
  <w:style w:type="paragraph" w:styleId="927">
    <w:name w:val="Kop- en voettekst"/>
    <w:next w:val="927"/>
    <w:pPr>
      <w:keepNext w:val="false"/>
      <w:keepLines w:val="false"/>
      <w:pageBreakBefore w:val="false"/>
      <w:widowControl w:val="true"/>
      <w:pBdr/>
      <w:shd w:val="clear" w:color="auto" w:fill="auto"/>
      <w:tabs>
        <w:tab w:val="right" w:leader="none" w:pos="9020"/>
      </w:tabs>
      <w:bidi w:val="false"/>
      <w:spacing w:after="0" w:before="0" w:line="240" w:lineRule="auto"/>
      <w:ind w:right="0" w:firstLine="0" w:left="0"/>
      <w:jc w:val="left"/>
      <w:outlineLvl w:val="9"/>
    </w:pPr>
    <w:rPr>
      <w:rFonts w:ascii="Helvetica Neue" w:hAnsi="Helvetica Neue" w:eastAsia="Arial Unicode MS" w:cs="Arial Unicode MS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shd w:val="nil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928">
    <w:name w:val="Normal"/>
    <w:next w:val="928"/>
    <w:pPr>
      <w:keepNext w:val="false"/>
      <w:keepLines w:val="false"/>
      <w:pageBreakBefore w:val="false"/>
      <w:widowControl w:val="true"/>
      <w:pBdr/>
      <w:shd w:val="clear" w:color="auto" w:fill="auto"/>
      <w:bidi w:val="false"/>
      <w:spacing w:after="0" w:before="0" w:line="240" w:lineRule="auto"/>
      <w:ind w:right="0" w:firstLine="0" w:left="0"/>
      <w:jc w:val="left"/>
      <w:outlineLvl w:val="9"/>
    </w:pPr>
    <w:rPr>
      <w:rFonts w:ascii="Calibri" w:hAnsi="Calibri" w:eastAsia="Arial Unicode MS" w:cs="Arial Unicode MS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shd w:val="nil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Kantoorthema">
  <a:themeElements>
    <a:clrScheme name="Kantoorth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Kantoorth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Kantoorthem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</a:spPr>
      <a:bodyPr/>
      <a:lstStyle/>
      <a:style>
        <a:lnRef idx="0"/>
        <a:fillRef idx="0"/>
        <a:effectRef idx="0"/>
        <a:fontRef idx="none"/>
      </a:style>
    </a:spDef>
    <a:lnDef>
      <a:spPr bwMode="auto">
        <a:prstGeom prst="rect">
          <a:avLst/>
        </a:prstGeom>
        <a:noFill/>
        <a:ln w="12700" cap="flat">
          <a:solidFill>
            <a:schemeClr val="accent1"/>
          </a:solidFill>
          <a:prstDash val="solid"/>
          <a:miter lim="800000"/>
        </a:ln>
        <a:effectLst/>
      </a:spPr>
      <a:bodyPr/>
      <a:lstStyle/>
      <a:style>
        <a:lnRef idx="0"/>
        <a:fillRef idx="0"/>
        <a:effectRef idx="0"/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  <a:effectLst/>
      </a:spPr>
      <a:bodyPr/>
      <a:lstStyle/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ONLYOFFICE/9.4.0.129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modified xsi:type="dcterms:W3CDTF">2026-06-22T06:17:41Z</dcterms:modified>
</cp:coreProperties>
</file>