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fontTable.xml" ContentType="application/vnd.openxmlformats-officedocument.wordprocessingml.fontTable+xml"/>
  <Override PartName="/customXml/itemProps1.xml" ContentType="application/vnd.openxmlformats-officedocument.customXmlProperties+xml"/>
  <Override PartName="/word/webSettings.xml" ContentType="application/vnd.openxmlformats-officedocument.wordprocessingml.webSetting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00000001" w14:textId="78F9C057">
      <w:pPr>
        <w:pBdr/>
        <w:spacing w:line="240" w:lineRule="auto"/>
        <w:ind/>
        <w:rPr>
          <w:rFonts w:ascii="Calibri" w:hAnsi="Calibri" w:cs="Calibri"/>
          <w:b/>
          <w:sz w:val="28"/>
          <w:szCs w:val="28"/>
          <w:lang w:val="nl-NL"/>
        </w:rPr>
      </w:pPr>
      <w:r>
        <w:rPr>
          <w:rFonts w:ascii="Calibri" w:hAnsi="Calibri" w:cs="Calibri"/>
          <w:b/>
          <w:sz w:val="28"/>
          <w:szCs w:val="28"/>
          <w:lang w:val="nl-NL"/>
        </w:rPr>
        <w:t xml:space="preserve">Help! Een verrassing</w:t>
      </w:r>
      <w:r>
        <w:rPr>
          <w:rFonts w:ascii="Calibri" w:hAnsi="Calibri" w:cs="Calibri"/>
          <w:b/>
          <w:sz w:val="28"/>
          <w:szCs w:val="28"/>
          <w:lang w:val="nl-NL"/>
        </w:rPr>
        <w:t xml:space="preserve">!</w:t>
      </w:r>
      <w:r>
        <w:rPr>
          <w:rFonts w:ascii="Calibri" w:hAnsi="Calibri" w:cs="Calibri"/>
          <w:b/>
          <w:sz w:val="28"/>
          <w:szCs w:val="28"/>
          <w:lang w:val="nl-NL"/>
        </w:rPr>
      </w:r>
    </w:p>
    <w:p w14:paraId="00000002" w14:textId="6B4D8BAB">
      <w:pPr>
        <w:pBdr/>
        <w:spacing w:line="240" w:lineRule="auto"/>
        <w:ind/>
        <w:rPr>
          <w:rFonts w:ascii="Calibri" w:hAnsi="Calibri" w:cs="Calibri"/>
          <w:b/>
          <w:bCs/>
          <w:lang w:val="nl-NL"/>
        </w:rPr>
      </w:pPr>
      <w:r>
        <w:rPr>
          <w:rFonts w:ascii="Calibri" w:hAnsi="Calibri" w:cs="Calibri"/>
          <w:b/>
          <w:bCs/>
          <w:lang w:val="nl-NL"/>
        </w:rPr>
        <w:t xml:space="preserve">Katiuscia</w:t>
      </w:r>
      <w:r>
        <w:rPr>
          <w:rFonts w:ascii="Calibri" w:hAnsi="Calibri" w:cs="Calibri"/>
          <w:b/>
          <w:bCs/>
          <w:lang w:val="nl-NL"/>
        </w:rPr>
        <w:t xml:space="preserve"> </w:t>
      </w:r>
      <w:r>
        <w:rPr>
          <w:rFonts w:ascii="Calibri" w:hAnsi="Calibri" w:cs="Calibri"/>
          <w:b/>
          <w:bCs/>
          <w:lang w:val="nl-NL"/>
        </w:rPr>
        <w:t xml:space="preserve">Principato</w:t>
      </w:r>
      <w:r>
        <w:rPr>
          <w:rFonts w:ascii="Calibri" w:hAnsi="Calibri" w:cs="Calibri"/>
          <w:b/>
          <w:bCs/>
          <w:lang w:val="nl-NL"/>
        </w:rPr>
      </w:r>
    </w:p>
    <w:p w14:paraId="4C3F9B59" w14:textId="77777777">
      <w:pPr>
        <w:pBdr/>
        <w:spacing w:line="240" w:lineRule="auto"/>
        <w:ind/>
        <w:rPr>
          <w:rFonts w:ascii="Calibri" w:hAnsi="Calibri" w:cs="Calibri"/>
          <w:lang w:val="nl-NL"/>
        </w:rPr>
      </w:pPr>
      <w:r>
        <w:rPr>
          <w:rFonts w:ascii="Calibri" w:hAnsi="Calibri" w:cs="Calibri"/>
          <w:lang w:val="nl-NL"/>
        </w:rPr>
      </w:r>
      <w:r>
        <w:rPr>
          <w:rFonts w:ascii="Calibri" w:hAnsi="Calibri" w:cs="Calibri"/>
          <w:lang w:val="nl-NL"/>
        </w:rPr>
      </w:r>
    </w:p>
    <w:p w14:paraId="4ED1C348" w14:textId="6C115719">
      <w:pPr>
        <w:pBdr/>
        <w:spacing w:line="240" w:lineRule="auto"/>
        <w:ind/>
        <w:rPr>
          <w:rFonts w:ascii="Calibri" w:hAnsi="Calibri" w:cs="Calibri"/>
          <w:i/>
          <w:iCs/>
          <w:lang w:val="nl-NL"/>
        </w:rPr>
      </w:pPr>
      <w:r>
        <w:rPr>
          <w:rFonts w:ascii="Calibri" w:hAnsi="Calibri" w:cs="Calibri"/>
          <w:i/>
          <w:iCs/>
          <w:lang w:val="nl-NL"/>
        </w:rPr>
        <w:t xml:space="preserve">Een verrassing</w:t>
      </w:r>
      <w:r>
        <w:rPr>
          <w:rFonts w:ascii="Calibri" w:hAnsi="Calibri" w:cs="Calibri"/>
          <w:i/>
          <w:iCs/>
          <w:lang w:val="nl-NL"/>
        </w:rPr>
        <w:br/>
        <w:t xml:space="preserve">Dat is fijn</w:t>
      </w:r>
      <w:r>
        <w:rPr>
          <w:rFonts w:ascii="Calibri" w:hAnsi="Calibri" w:cs="Calibri"/>
          <w:i/>
          <w:iCs/>
          <w:lang w:val="nl-NL"/>
        </w:rPr>
        <w:br/>
        <w:t xml:space="preserve">Of zou het luid, groot,</w:t>
      </w:r>
      <w:r>
        <w:rPr>
          <w:rFonts w:ascii="Calibri" w:hAnsi="Calibri" w:cs="Calibri"/>
          <w:i/>
          <w:iCs/>
          <w:lang w:val="nl-NL"/>
        </w:rPr>
        <w:br/>
        <w:t xml:space="preserve">eng of druk zijn</w:t>
      </w:r>
      <w:r>
        <w:rPr>
          <w:rFonts w:ascii="Calibri" w:hAnsi="Calibri" w:cs="Calibri"/>
          <w:i/>
          <w:iCs/>
          <w:lang w:val="nl-NL"/>
        </w:rPr>
        <w:br/>
        <w:t xml:space="preserve">Iets moeilijks waardoor ik niet kiezen kan</w:t>
      </w:r>
      <w:r>
        <w:rPr>
          <w:rFonts w:ascii="Calibri" w:hAnsi="Calibri" w:cs="Calibri"/>
          <w:i/>
          <w:iCs/>
          <w:lang w:val="nl-NL"/>
        </w:rPr>
        <w:br/>
        <w:t xml:space="preserve">daar word ik zenuwachtig van</w:t>
      </w:r>
      <w:r>
        <w:rPr>
          <w:rFonts w:ascii="Calibri" w:hAnsi="Calibri" w:cs="Calibri"/>
          <w:i/>
          <w:iCs/>
          <w:lang w:val="nl-NL"/>
        </w:rPr>
        <w:br/>
        <w:t xml:space="preserve">Help! </w:t>
      </w:r>
      <w:r>
        <w:rPr>
          <w:rFonts w:ascii="Calibri" w:hAnsi="Calibri" w:cs="Calibri"/>
          <w:i/>
          <w:iCs/>
          <w:lang w:val="nl-NL"/>
        </w:rPr>
        <w:t xml:space="preserve">een</w:t>
      </w:r>
      <w:r>
        <w:rPr>
          <w:rFonts w:ascii="Calibri" w:hAnsi="Calibri" w:cs="Calibri"/>
          <w:i/>
          <w:iCs/>
          <w:lang w:val="nl-NL"/>
        </w:rPr>
        <w:t xml:space="preserve"> verrassing</w:t>
      </w:r>
      <w:r>
        <w:rPr>
          <w:rFonts w:ascii="Calibri" w:hAnsi="Calibri" w:cs="Calibri"/>
          <w:i/>
          <w:iCs/>
          <w:lang w:val="nl-NL"/>
        </w:rPr>
        <w:br/>
        <w:t xml:space="preserve">Wat zou het zijn</w:t>
      </w:r>
      <w:r>
        <w:rPr>
          <w:rFonts w:ascii="Calibri" w:hAnsi="Calibri" w:cs="Calibri"/>
          <w:i/>
          <w:iCs/>
          <w:lang w:val="nl-NL"/>
        </w:rPr>
        <w:br/>
        <w:t xml:space="preserve">Help! Een verrassing</w:t>
      </w:r>
      <w:r>
        <w:rPr>
          <w:rFonts w:ascii="Calibri" w:hAnsi="Calibri" w:cs="Calibri"/>
          <w:i/>
          <w:iCs/>
          <w:lang w:val="nl-NL"/>
        </w:rPr>
        <w:br/>
        <w:t xml:space="preserve">Het wordt vast fijn….</w:t>
      </w:r>
      <w:r>
        <w:rPr>
          <w:rFonts w:ascii="Calibri" w:hAnsi="Calibri" w:cs="Calibri"/>
          <w:i/>
          <w:iCs/>
          <w:lang w:val="nl-NL"/>
        </w:rPr>
      </w:r>
    </w:p>
    <w:p w14:paraId="70474DD8" w14:textId="7A8249BB">
      <w:pPr>
        <w:pBdr/>
        <w:spacing w:line="240" w:lineRule="auto"/>
        <w:ind/>
        <w:rPr>
          <w:rFonts w:ascii="Calibri" w:hAnsi="Calibri" w:cs="Calibri"/>
          <w:i/>
          <w:iCs/>
          <w:lang w:val="nl-NL"/>
        </w:rPr>
      </w:pPr>
      <w:r>
        <w:rPr>
          <w:rFonts w:ascii="Calibri" w:hAnsi="Calibri" w:cs="Calibri"/>
          <w:i/>
          <w:iCs/>
          <w:lang w:val="nl-NL"/>
        </w:rPr>
      </w:r>
      <w:r>
        <w:rPr>
          <w:rFonts w:ascii="Calibri" w:hAnsi="Calibri" w:cs="Calibri"/>
          <w:i/>
          <w:iCs/>
          <w:lang w:val="nl-NL"/>
        </w:rPr>
      </w:r>
    </w:p>
    <w:p w14:paraId="73538B48" w14:textId="6AD25614">
      <w:pPr>
        <w:pBdr/>
        <w:spacing w:line="240" w:lineRule="auto"/>
        <w:ind/>
        <w:rPr>
          <w:rFonts w:ascii="Calibri" w:hAnsi="Calibri" w:cs="Calibri"/>
          <w:lang w:val="nl-NL"/>
        </w:rPr>
      </w:pPr>
      <w:r>
        <w:rPr>
          <w:rFonts w:ascii="Calibri" w:hAnsi="Calibri" w:cs="Calibri"/>
          <w:lang w:val="nl-NL"/>
        </w:rPr>
        <w:t xml:space="preserve">Alweer voor de 9e keer maakt </w:t>
      </w:r>
      <w:r>
        <w:rPr>
          <w:rFonts w:ascii="Calibri" w:hAnsi="Calibri" w:cs="Calibri"/>
          <w:b/>
          <w:bCs/>
          <w:lang w:val="nl-NL"/>
        </w:rPr>
        <w:t xml:space="preserve">Katiuscia</w:t>
      </w:r>
      <w:r>
        <w:rPr>
          <w:rFonts w:ascii="Calibri" w:hAnsi="Calibri" w:cs="Calibri"/>
          <w:lang w:val="nl-NL"/>
        </w:rPr>
        <w:t xml:space="preserve"> </w:t>
      </w:r>
      <w:r>
        <w:rPr>
          <w:rFonts w:ascii="Calibri" w:hAnsi="Calibri" w:cs="Calibri"/>
          <w:b/>
          <w:bCs/>
          <w:lang w:val="nl-NL"/>
        </w:rPr>
        <w:t xml:space="preserve">Principato</w:t>
      </w:r>
      <w:r>
        <w:rPr>
          <w:rFonts w:ascii="Calibri" w:hAnsi="Calibri" w:cs="Calibri"/>
          <w:lang w:val="nl-NL"/>
        </w:rPr>
        <w:t xml:space="preserve"> een voorstelling voor de Nationale Voorleesdagen. </w:t>
      </w:r>
      <w:r>
        <w:rPr>
          <w:rFonts w:ascii="Calibri" w:hAnsi="Calibri" w:cs="Calibri"/>
          <w:lang w:val="nl-NL"/>
        </w:rPr>
        <w:t xml:space="preserve">Katiuscia’s</w:t>
      </w:r>
      <w:r>
        <w:rPr>
          <w:rFonts w:ascii="Calibri" w:hAnsi="Calibri" w:cs="Calibri"/>
          <w:lang w:val="nl-NL"/>
        </w:rPr>
        <w:t xml:space="preserve"> voorstellingen zijn lief, interactief, verrassend en vooral muzikaal ingekleurd door haar prachtige zangstem. Dit alles in een bont, fantasierijk decor. Altijd een leuke verrassing!</w:t>
      </w:r>
      <w:r>
        <w:rPr>
          <w:rFonts w:ascii="Calibri" w:hAnsi="Calibri" w:cs="Calibri"/>
          <w:lang w:val="nl-NL"/>
        </w:rPr>
      </w:r>
    </w:p>
    <w:p w14:paraId="79B238A2" w14:textId="77777777">
      <w:pPr>
        <w:pBdr/>
        <w:spacing w:line="240" w:lineRule="auto"/>
        <w:ind/>
        <w:rPr>
          <w:rFonts w:ascii="Calibri" w:hAnsi="Calibri" w:cs="Calibri"/>
          <w:lang w:val="nl-NL"/>
        </w:rPr>
      </w:pPr>
      <w:r>
        <w:rPr>
          <w:rFonts w:ascii="Calibri" w:hAnsi="Calibri" w:cs="Calibri"/>
          <w:lang w:val="nl-NL"/>
        </w:rPr>
      </w:r>
      <w:r>
        <w:rPr>
          <w:rFonts w:ascii="Calibri" w:hAnsi="Calibri" w:cs="Calibri"/>
          <w:lang w:val="nl-NL"/>
        </w:rPr>
      </w:r>
    </w:p>
    <w:p w14:paraId="30374ABC" w14:textId="77777777">
      <w:pPr>
        <w:pBdr/>
        <w:spacing w:line="240" w:lineRule="auto"/>
        <w:ind/>
        <w:rPr>
          <w:rFonts w:ascii="Calibri" w:hAnsi="Calibri" w:cs="Calibri"/>
          <w:lang w:val="nl-NL"/>
        </w:rPr>
      </w:pPr>
      <w:r>
        <w:rPr>
          <w:rFonts w:ascii="Calibri" w:hAnsi="Calibri" w:cs="Calibri"/>
          <w:i/>
          <w:iCs/>
          <w:lang w:val="nl-NL"/>
        </w:rPr>
        <w:t xml:space="preserve">Help! Een verrassing! </w:t>
      </w:r>
      <w:r>
        <w:rPr>
          <w:rFonts w:ascii="Calibri" w:hAnsi="Calibri" w:cs="Calibri"/>
          <w:i/>
          <w:iCs/>
          <w:lang w:val="nl-NL"/>
        </w:rPr>
        <w:t xml:space="preserve">is</w:t>
      </w:r>
      <w:r>
        <w:rPr>
          <w:rFonts w:ascii="Calibri" w:hAnsi="Calibri" w:cs="Calibri"/>
          <w:i/>
          <w:iCs/>
          <w:lang w:val="nl-NL"/>
        </w:rPr>
        <w:t xml:space="preserve"> gebaseerd op het gelijknamige Prentenboek van het jaar van Miriam Bos (Uitgeverij Lemniscaat). De voorstelling wordt speciaal gemaakt voor de Nationale Voorleesdagen 2024.</w:t>
      </w:r>
      <w:r>
        <w:rPr>
          <w:rFonts w:ascii="Calibri" w:hAnsi="Calibri" w:cs="Calibri"/>
          <w:lang w:val="nl-NL"/>
        </w:rPr>
      </w:r>
    </w:p>
    <w:p w14:paraId="00000006" w14:textId="4533A772">
      <w:pPr>
        <w:pBdr/>
        <w:spacing w:line="240" w:lineRule="auto"/>
        <w:ind/>
        <w:rPr>
          <w:rFonts w:ascii="Calibri" w:hAnsi="Calibri" w:cs="Calibri"/>
          <w:lang w:val="nl-NL"/>
        </w:rPr>
      </w:pPr>
      <w:r>
        <w:rPr>
          <w:rFonts w:ascii="Calibri" w:hAnsi="Calibri" w:cs="Calibri"/>
          <w:lang w:val="nl-NL"/>
        </w:rPr>
      </w:r>
      <w:r>
        <w:rPr>
          <w:rFonts w:ascii="Calibri" w:hAnsi="Calibri" w:cs="Calibri"/>
          <w:lang w:val="nl-NL"/>
        </w:rPr>
      </w:r>
    </w:p>
    <w:p w14:paraId="69AB9F59" w14:textId="77777777">
      <w:pPr>
        <w:pBdr/>
        <w:spacing w:line="240" w:lineRule="auto"/>
        <w:ind/>
        <w:rPr>
          <w:rFonts w:ascii="Calibri" w:hAnsi="Calibri" w:cs="Calibri"/>
          <w:lang w:val="nl-NL"/>
        </w:rPr>
      </w:pPr>
      <w:r>
        <w:rPr>
          <w:rFonts w:ascii="Calibri" w:hAnsi="Calibri" w:cs="Calibri"/>
          <w:lang w:val="nl-NL"/>
        </w:rPr>
      </w:r>
      <w:r>
        <w:rPr>
          <w:rFonts w:ascii="Calibri" w:hAnsi="Calibri" w:cs="Calibri"/>
          <w:lang w:val="nl-NL"/>
        </w:rPr>
      </w:r>
    </w:p>
    <w:p w14:paraId="0AC76ABE" w14:textId="2C3DA3EA">
      <w:pPr>
        <w:pBdr/>
        <w:spacing w:line="240" w:lineRule="auto"/>
        <w:ind/>
        <w:rPr>
          <w:rFonts w:ascii="Calibri" w:hAnsi="Calibri" w:cs="Calibri"/>
          <w:b/>
          <w:bCs/>
          <w:lang w:val="nl-NL"/>
        </w:rPr>
      </w:pPr>
      <w:r>
        <w:rPr>
          <w:rFonts w:ascii="Calibri" w:hAnsi="Calibri" w:cs="Calibri"/>
          <w:b/>
          <w:bCs/>
          <w:lang w:val="nl-NL"/>
        </w:rPr>
        <w:t xml:space="preserve">d</w:t>
      </w:r>
      <w:r>
        <w:rPr>
          <w:rFonts w:ascii="Calibri" w:hAnsi="Calibri" w:cs="Calibri"/>
          <w:b/>
          <w:bCs/>
          <w:lang w:val="nl-NL"/>
        </w:rPr>
        <w:t xml:space="preserve">iscipline</w:t>
      </w:r>
      <w:r>
        <w:rPr>
          <w:rFonts w:ascii="Calibri" w:hAnsi="Calibri" w:cs="Calibri"/>
          <w:b/>
          <w:bCs/>
          <w:lang w:val="nl-NL"/>
        </w:rPr>
        <w:t xml:space="preserve"> </w:t>
      </w:r>
      <w:r>
        <w:rPr>
          <w:rFonts w:ascii="Calibri" w:hAnsi="Calibri" w:cs="Calibri"/>
          <w:lang w:val="nl-NL"/>
        </w:rPr>
        <w:t xml:space="preserve">muziektheater</w:t>
      </w:r>
      <w:r>
        <w:rPr>
          <w:rFonts w:ascii="Calibri" w:hAnsi="Calibri" w:cs="Calibri"/>
          <w:b/>
          <w:bCs/>
          <w:lang w:val="nl-NL"/>
        </w:rPr>
      </w:r>
    </w:p>
    <w:p w14:paraId="595A8E3A" w14:textId="6438A9C6">
      <w:pPr>
        <w:pBdr/>
        <w:spacing w:line="240" w:lineRule="auto"/>
        <w:ind/>
        <w:rPr>
          <w:rFonts w:ascii="Calibri" w:hAnsi="Calibri" w:cs="Calibri"/>
          <w:lang w:val="nl-NL"/>
        </w:rPr>
      </w:pPr>
      <w:r>
        <w:rPr>
          <w:rFonts w:ascii="Calibri" w:hAnsi="Calibri" w:cs="Calibri"/>
          <w:b/>
          <w:bCs/>
          <w:lang w:val="nl-NL"/>
        </w:rPr>
        <w:t xml:space="preserve">leeftijd</w:t>
      </w:r>
      <w:r>
        <w:rPr>
          <w:rFonts w:ascii="Calibri" w:hAnsi="Calibri" w:cs="Calibri"/>
          <w:b/>
          <w:bCs/>
          <w:lang w:val="nl-NL"/>
        </w:rPr>
        <w:t xml:space="preserve"> </w:t>
      </w:r>
      <w:r>
        <w:rPr>
          <w:rFonts w:ascii="Calibri" w:hAnsi="Calibri" w:cs="Calibri"/>
          <w:lang w:val="nl-NL"/>
        </w:rPr>
        <w:t xml:space="preserve">2 t/m 5 jaar</w:t>
      </w:r>
      <w:r>
        <w:rPr>
          <w:rFonts w:ascii="Calibri" w:hAnsi="Calibri" w:cs="Calibri"/>
          <w:lang w:val="nl-NL"/>
        </w:rPr>
      </w:r>
    </w:p>
    <w:p w14:paraId="19405E63" w14:textId="6884D7BE">
      <w:pPr>
        <w:pBdr/>
        <w:spacing w:line="240" w:lineRule="auto"/>
        <w:ind/>
        <w:rPr>
          <w:rFonts w:ascii="Calibri" w:hAnsi="Calibri" w:cs="Calibri"/>
          <w:lang w:val="nl-NL"/>
        </w:rPr>
      </w:pPr>
      <w:r>
        <w:rPr>
          <w:rFonts w:ascii="Calibri" w:hAnsi="Calibri" w:cs="Calibri"/>
          <w:b/>
          <w:bCs/>
          <w:lang w:val="nl-NL"/>
        </w:rPr>
        <w:t xml:space="preserve">duur</w:t>
      </w:r>
      <w:r>
        <w:rPr>
          <w:rFonts w:ascii="Calibri" w:hAnsi="Calibri" w:cs="Calibri"/>
          <w:b/>
          <w:bCs/>
          <w:lang w:val="nl-NL"/>
        </w:rPr>
        <w:t xml:space="preserve"> </w:t>
      </w:r>
      <w:r>
        <w:rPr>
          <w:rFonts w:ascii="Calibri" w:hAnsi="Calibri" w:cs="Calibri"/>
          <w:lang w:val="nl-NL"/>
        </w:rPr>
        <w:t xml:space="preserve">35 minuten</w:t>
      </w:r>
      <w:r>
        <w:rPr>
          <w:rFonts w:ascii="Calibri" w:hAnsi="Calibri" w:cs="Calibri"/>
          <w:lang w:val="nl-NL"/>
        </w:rPr>
      </w:r>
    </w:p>
    <w:p w14:paraId="0974FBEA" w14:textId="285BBDD6">
      <w:pPr>
        <w:pBdr/>
        <w:spacing w:line="240" w:lineRule="auto"/>
        <w:ind/>
        <w:rPr>
          <w:rFonts w:ascii="Calibri" w:hAnsi="Calibri" w:cs="Calibri"/>
          <w:lang w:val="nl-NL"/>
        </w:rPr>
      </w:pPr>
      <w:r>
        <w:rPr>
          <w:rFonts w:ascii="Calibri" w:hAnsi="Calibri" w:cs="Calibri"/>
          <w:b/>
          <w:bCs/>
          <w:lang w:val="nl-NL"/>
        </w:rPr>
        <w:t xml:space="preserve">capaciteit</w:t>
      </w:r>
      <w:r>
        <w:rPr>
          <w:rFonts w:ascii="Calibri" w:hAnsi="Calibri" w:cs="Calibri"/>
          <w:b/>
          <w:bCs/>
          <w:lang w:val="nl-NL"/>
        </w:rPr>
        <w:t xml:space="preserve"> </w:t>
      </w:r>
      <w:r>
        <w:rPr>
          <w:rFonts w:ascii="Calibri" w:hAnsi="Calibri" w:cs="Calibri"/>
          <w:lang w:val="es-ES"/>
        </w:rPr>
        <w:t xml:space="preserve">10</w:t>
      </w:r>
      <w:r>
        <w:rPr>
          <w:rFonts w:ascii="Calibri" w:hAnsi="Calibri" w:cs="Calibri"/>
          <w:lang w:val="nl-NL"/>
        </w:rPr>
        <w:t xml:space="preserve">0</w:t>
      </w:r>
      <w:r>
        <w:rPr>
          <w:rFonts w:ascii="Calibri" w:hAnsi="Calibri" w:cs="Calibri"/>
          <w:lang w:val="nl-NL"/>
        </w:rPr>
      </w:r>
    </w:p>
    <w:p w14:paraId="20F356A5" w14:textId="1176FA5C">
      <w:pPr>
        <w:pBdr/>
        <w:spacing w:line="240" w:lineRule="auto"/>
        <w:ind/>
        <w:rPr>
          <w:rFonts w:ascii="Calibri" w:hAnsi="Calibri" w:cs="Calibri"/>
          <w:lang w:val="nl-NL"/>
        </w:rPr>
      </w:pPr>
      <w:r>
        <w:rPr>
          <w:rFonts w:ascii="Calibri" w:hAnsi="Calibri" w:cs="Calibri"/>
          <w:b/>
          <w:bCs/>
          <w:lang w:val="nl-NL"/>
        </w:rPr>
        <w:t xml:space="preserve">speelvlak</w:t>
      </w:r>
      <w:r>
        <w:rPr>
          <w:rFonts w:ascii="Calibri" w:hAnsi="Calibri" w:cs="Calibri"/>
          <w:b/>
          <w:bCs/>
          <w:lang w:val="nl-NL"/>
        </w:rPr>
        <w:t xml:space="preserve"> </w:t>
      </w:r>
      <w:r>
        <w:rPr>
          <w:rFonts w:ascii="Calibri" w:hAnsi="Calibri" w:cs="Calibri"/>
          <w:lang w:val="nl-NL"/>
        </w:rPr>
        <w:t xml:space="preserve">4 x 3 x 3 meter</w:t>
      </w:r>
      <w:r>
        <w:rPr>
          <w:rFonts w:ascii="Calibri" w:hAnsi="Calibri" w:cs="Calibri"/>
          <w:lang w:val="nl-NL"/>
        </w:rPr>
      </w:r>
    </w:p>
    <w:p w14:paraId="4F4E11A3" w14:textId="77777777">
      <w:pPr>
        <w:pBdr/>
        <w:spacing w:line="240" w:lineRule="auto"/>
        <w:ind/>
        <w:rPr>
          <w:rFonts w:ascii="Calibri" w:hAnsi="Calibri" w:cs="Calibri"/>
          <w:lang w:val="nl-NL"/>
        </w:rPr>
      </w:pPr>
      <w:r>
        <w:rPr>
          <w:rFonts w:ascii="Calibri" w:hAnsi="Calibri" w:cs="Calibri"/>
          <w:b/>
          <w:bCs/>
          <w:lang w:val="nl-NL"/>
        </w:rPr>
        <w:t xml:space="preserve">locaties</w:t>
      </w:r>
      <w:r>
        <w:rPr>
          <w:rFonts w:ascii="Calibri" w:hAnsi="Calibri" w:cs="Calibri"/>
          <w:b/>
          <w:bCs/>
          <w:lang w:val="nl-NL"/>
        </w:rPr>
        <w:t xml:space="preserve"> </w:t>
      </w:r>
      <w:r>
        <w:rPr>
          <w:rFonts w:ascii="Calibri" w:hAnsi="Calibri" w:cs="Calibri"/>
          <w:lang w:val="nl-NL"/>
        </w:rPr>
        <w:t xml:space="preserve">overal (in overleg)</w:t>
      </w:r>
      <w:r>
        <w:rPr>
          <w:rFonts w:ascii="Calibri" w:hAnsi="Calibri" w:cs="Calibri"/>
          <w:lang w:val="nl-NL"/>
        </w:rPr>
      </w:r>
    </w:p>
    <w:p w14:paraId="00F46643" w14:textId="46F4E492">
      <w:pPr>
        <w:pBdr/>
        <w:spacing w:line="240" w:lineRule="auto"/>
        <w:ind/>
        <w:rPr>
          <w:rFonts w:ascii="Calibri" w:hAnsi="Calibri" w:cs="Calibri"/>
          <w:lang w:val="nl-NL"/>
        </w:rPr>
      </w:pPr>
      <w:r>
        <w:rPr>
          <w:rFonts w:ascii="Calibri" w:hAnsi="Calibri" w:cs="Calibri"/>
          <w:b/>
          <w:bCs/>
          <w:lang w:val="nl-NL"/>
        </w:rPr>
        <w:t xml:space="preserve">spel</w:t>
      </w:r>
      <w:r>
        <w:rPr>
          <w:rFonts w:ascii="Calibri" w:hAnsi="Calibri" w:cs="Calibri"/>
          <w:b/>
          <w:bCs/>
          <w:lang w:val="nl-NL"/>
        </w:rPr>
        <w:t xml:space="preserve"> </w:t>
      </w:r>
      <w:r>
        <w:rPr>
          <w:rFonts w:ascii="Calibri" w:hAnsi="Calibri" w:cs="Calibri"/>
          <w:lang w:val="nl-NL"/>
        </w:rPr>
        <w:t xml:space="preserve">Katiuscia</w:t>
      </w:r>
      <w:r>
        <w:rPr>
          <w:rFonts w:ascii="Calibri" w:hAnsi="Calibri" w:cs="Calibri"/>
          <w:lang w:val="nl-NL"/>
        </w:rPr>
        <w:t xml:space="preserve"> </w:t>
      </w:r>
      <w:r>
        <w:rPr>
          <w:rFonts w:ascii="Calibri" w:hAnsi="Calibri" w:cs="Calibri"/>
          <w:lang w:val="nl-NL"/>
        </w:rPr>
        <w:t xml:space="preserve">Principato</w:t>
      </w:r>
      <w:r>
        <w:rPr>
          <w:rFonts w:ascii="Calibri" w:hAnsi="Calibri" w:cs="Calibri"/>
          <w:lang w:val="nl-NL"/>
        </w:rPr>
      </w:r>
    </w:p>
    <w:p w14:paraId="0000000E" w14:textId="24A5C77A">
      <w:pPr>
        <w:pBdr/>
        <w:spacing w:line="240" w:lineRule="auto"/>
        <w:ind/>
        <w:rPr>
          <w:rFonts w:ascii="Calibri" w:hAnsi="Calibri" w:cs="Calibri"/>
          <w:lang w:val="nl-NL"/>
        </w:rPr>
      </w:pPr>
      <w:r>
        <w:rPr>
          <w:rFonts w:ascii="Calibri" w:hAnsi="Calibri" w:cs="Calibri"/>
          <w:lang w:val="nl-NL"/>
        </w:rPr>
      </w:r>
      <w:r>
        <w:rPr>
          <w:rFonts w:ascii="Calibri" w:hAnsi="Calibri" w:cs="Calibri"/>
          <w:lang w:val="nl-NL"/>
        </w:rPr>
      </w:r>
    </w:p>
    <w:p w14:paraId="30DF49BD" w14:textId="011C9EB2">
      <w:pPr>
        <w:pBdr/>
        <w:spacing w:line="240" w:lineRule="auto"/>
        <w:ind/>
        <w:rPr>
          <w:rFonts w:ascii="Calibri" w:hAnsi="Calibri" w:cs="Calibri"/>
          <w:lang w:val="nl-NL"/>
        </w:rPr>
      </w:pPr>
      <w:r>
        <w:rPr>
          <w:rFonts w:ascii="Calibri" w:hAnsi="Calibri" w:cs="Calibri"/>
          <w:lang w:val="nl-NL"/>
        </w:rPr>
      </w:r>
      <w:r>
        <w:rPr>
          <w:rFonts w:ascii="Calibri" w:hAnsi="Calibri" w:cs="Calibri"/>
          <w:lang w:val="nl-NL"/>
        </w:rPr>
      </w:r>
    </w:p>
    <w:p w14:paraId="7ECE3424" w14:textId="0604061D">
      <w:pPr>
        <w:pBdr/>
        <w:spacing w:line="240" w:lineRule="auto"/>
        <w:ind/>
        <w:rPr>
          <w:rFonts w:ascii="Calibri" w:hAnsi="Calibri" w:cs="Calibri"/>
          <w:lang w:val="nl-NL"/>
        </w:rPr>
      </w:pPr>
      <w:r>
        <w:rPr>
          <w:rFonts w:ascii="Calibri" w:hAnsi="Calibri" w:cs="Calibri"/>
          <w:b/>
          <w:bCs/>
          <w:lang w:val="nl-NL"/>
        </w:rPr>
        <w:t xml:space="preserve">Katiuscia</w:t>
      </w:r>
      <w:r>
        <w:rPr>
          <w:rFonts w:ascii="Calibri" w:hAnsi="Calibri" w:cs="Calibri"/>
          <w:b/>
          <w:bCs/>
          <w:lang w:val="nl-NL"/>
        </w:rPr>
        <w:t xml:space="preserve"> </w:t>
      </w:r>
      <w:r>
        <w:rPr>
          <w:rFonts w:ascii="Calibri" w:hAnsi="Calibri" w:cs="Calibri"/>
          <w:b/>
          <w:bCs/>
          <w:lang w:val="nl-NL"/>
        </w:rPr>
        <w:t xml:space="preserve">Principato</w:t>
      </w:r>
      <w:r>
        <w:rPr>
          <w:rFonts w:ascii="Calibri" w:hAnsi="Calibri" w:cs="Calibri"/>
          <w:lang w:val="nl-NL"/>
        </w:rPr>
        <w:t xml:space="preserve"> is zangeres, speler en theatermaker. Na haar studie aan het conservatorium zang lichte muziek is zij zich verder gaan ontwikkelen in het </w:t>
      </w:r>
      <w:r>
        <w:rPr>
          <w:rFonts w:ascii="Calibri" w:hAnsi="Calibri" w:cs="Calibri"/>
          <w:lang w:val="nl-NL"/>
        </w:rPr>
        <w:t xml:space="preserve">muziektheatervak</w:t>
      </w:r>
      <w:r>
        <w:rPr>
          <w:rFonts w:ascii="Calibri" w:hAnsi="Calibri" w:cs="Calibri"/>
          <w:lang w:val="nl-NL"/>
        </w:rPr>
        <w:t xml:space="preserve">. Door samen te werken met veel inspireerde mensen heeft </w:t>
      </w:r>
      <w:r>
        <w:rPr>
          <w:rFonts w:ascii="Calibri" w:hAnsi="Calibri" w:cs="Calibri"/>
          <w:lang w:val="nl-NL"/>
        </w:rPr>
        <w:t xml:space="preserve">Katiuscia</w:t>
      </w:r>
      <w:r>
        <w:rPr>
          <w:rFonts w:ascii="Calibri" w:hAnsi="Calibri" w:cs="Calibri"/>
          <w:lang w:val="nl-NL"/>
        </w:rPr>
        <w:t xml:space="preserve"> haar plek gevonden in de muziektheaterwereld gericht op kinderen.</w:t>
      </w:r>
      <w:r>
        <w:rPr>
          <w:rFonts w:ascii="Calibri" w:hAnsi="Calibri" w:cs="Calibri"/>
          <w:lang w:val="nl-NL"/>
        </w:rPr>
      </w:r>
    </w:p>
    <w:p w14:paraId="636B3870" w14:textId="77777777">
      <w:pPr>
        <w:pBdr/>
        <w:spacing w:line="240" w:lineRule="auto"/>
        <w:ind/>
        <w:rPr>
          <w:rFonts w:ascii="Calibri" w:hAnsi="Calibri" w:cs="Calibri"/>
          <w:lang w:val="nl-NL"/>
        </w:rPr>
      </w:pPr>
      <w:r>
        <w:rPr>
          <w:rFonts w:ascii="Calibri" w:hAnsi="Calibri" w:cs="Calibri"/>
          <w:lang w:val="nl-NL"/>
        </w:rPr>
      </w:r>
      <w:r>
        <w:rPr>
          <w:rFonts w:ascii="Calibri" w:hAnsi="Calibri" w:cs="Calibri"/>
          <w:lang w:val="nl-NL"/>
        </w:rPr>
      </w:r>
    </w:p>
    <w:p w14:paraId="47B33D11" w14:textId="2360F97B">
      <w:pPr>
        <w:pBdr/>
        <w:spacing w:line="240" w:lineRule="auto"/>
        <w:ind/>
        <w:rPr>
          <w:rFonts w:ascii="Calibri" w:hAnsi="Calibri" w:cs="Calibri"/>
          <w:lang w:val="nl-NL"/>
        </w:rPr>
      </w:pPr>
      <w:r>
        <w:rPr>
          <w:rFonts w:ascii="Calibri" w:hAnsi="Calibri" w:cs="Calibri"/>
          <w:lang w:val="nl-NL"/>
        </w:rPr>
        <w:t xml:space="preserve">Katiuscia</w:t>
      </w:r>
      <w:r>
        <w:rPr>
          <w:rFonts w:ascii="Calibri" w:hAnsi="Calibri" w:cs="Calibri"/>
          <w:lang w:val="nl-NL"/>
        </w:rPr>
        <w:t xml:space="preserve"> was te zien in o.a. </w:t>
      </w:r>
      <w:r>
        <w:rPr>
          <w:rFonts w:ascii="Calibri" w:hAnsi="Calibri" w:cs="Calibri"/>
          <w:i/>
          <w:iCs/>
          <w:lang w:val="nl-NL"/>
        </w:rPr>
        <w:t xml:space="preserve">Hans en Grietje</w:t>
      </w:r>
      <w:r>
        <w:rPr>
          <w:rFonts w:ascii="Calibri" w:hAnsi="Calibri" w:cs="Calibri"/>
          <w:lang w:val="nl-NL"/>
        </w:rPr>
        <w:t xml:space="preserve">, </w:t>
      </w:r>
      <w:r>
        <w:rPr>
          <w:rFonts w:ascii="Calibri" w:hAnsi="Calibri" w:cs="Calibri"/>
          <w:i/>
          <w:iCs/>
          <w:lang w:val="nl-NL"/>
        </w:rPr>
        <w:t xml:space="preserve">Knofje</w:t>
      </w:r>
      <w:r>
        <w:rPr>
          <w:rFonts w:ascii="Calibri" w:hAnsi="Calibri" w:cs="Calibri"/>
          <w:i/>
          <w:iCs/>
          <w:lang w:val="nl-NL"/>
        </w:rPr>
        <w:t xml:space="preserve"> de musical</w:t>
      </w:r>
      <w:r>
        <w:rPr>
          <w:rFonts w:ascii="Calibri" w:hAnsi="Calibri" w:cs="Calibri"/>
          <w:lang w:val="nl-NL"/>
        </w:rPr>
        <w:t xml:space="preserve">, </w:t>
      </w:r>
      <w:r>
        <w:rPr>
          <w:rFonts w:ascii="Calibri" w:hAnsi="Calibri" w:cs="Calibri"/>
          <w:i/>
          <w:iCs/>
          <w:lang w:val="nl-NL"/>
        </w:rPr>
        <w:t xml:space="preserve">Ezel en beer</w:t>
      </w:r>
      <w:r>
        <w:rPr>
          <w:rFonts w:ascii="Calibri" w:hAnsi="Calibri" w:cs="Calibri"/>
          <w:lang w:val="nl-NL"/>
        </w:rPr>
        <w:t xml:space="preserve">, </w:t>
      </w:r>
      <w:r>
        <w:rPr>
          <w:rFonts w:ascii="Calibri" w:hAnsi="Calibri" w:cs="Calibri"/>
          <w:i/>
          <w:iCs/>
          <w:lang w:val="nl-NL"/>
        </w:rPr>
        <w:t xml:space="preserve">Gonnie</w:t>
      </w:r>
      <w:r>
        <w:rPr>
          <w:rFonts w:ascii="Calibri" w:hAnsi="Calibri" w:cs="Calibri"/>
          <w:i/>
          <w:iCs/>
          <w:lang w:val="nl-NL"/>
        </w:rPr>
        <w:t xml:space="preserve"> en </w:t>
      </w:r>
      <w:r>
        <w:rPr>
          <w:rFonts w:ascii="Calibri" w:hAnsi="Calibri" w:cs="Calibri"/>
          <w:i/>
          <w:iCs/>
          <w:lang w:val="nl-NL"/>
        </w:rPr>
        <w:t xml:space="preserve">Gijsje</w:t>
      </w:r>
      <w:r>
        <w:rPr>
          <w:rFonts w:ascii="Calibri" w:hAnsi="Calibri" w:cs="Calibri"/>
          <w:lang w:val="nl-NL"/>
        </w:rPr>
        <w:t xml:space="preserve"> en nog talloze voorstellingen gemaakt in het kader van de Nationale Voorleesdagen en de Kinderboekenweek.</w:t>
      </w:r>
      <w:r>
        <w:rPr>
          <w:rFonts w:ascii="Calibri" w:hAnsi="Calibri" w:cs="Calibri"/>
          <w:lang w:val="nl-NL"/>
        </w:rPr>
      </w:r>
    </w:p>
    <w:p w14:paraId="5A4FA086" w14:textId="77777777">
      <w:pPr>
        <w:pBdr/>
        <w:spacing w:line="240" w:lineRule="auto"/>
        <w:ind/>
        <w:rPr>
          <w:rFonts w:ascii="Calibri" w:hAnsi="Calibri" w:cs="Calibri"/>
          <w:lang w:val="nl-NL"/>
        </w:rPr>
      </w:pPr>
      <w:r>
        <w:rPr>
          <w:rFonts w:ascii="Calibri" w:hAnsi="Calibri" w:cs="Calibri"/>
          <w:lang w:val="nl-NL"/>
        </w:rPr>
      </w:r>
      <w:r>
        <w:rPr>
          <w:rFonts w:ascii="Calibri" w:hAnsi="Calibri" w:cs="Calibri"/>
          <w:lang w:val="nl-NL"/>
        </w:rPr>
      </w:r>
    </w:p>
    <w:p w14:paraId="423A95E9" w14:textId="77777777">
      <w:pPr>
        <w:pBdr/>
        <w:spacing w:line="240" w:lineRule="auto"/>
        <w:ind/>
        <w:rPr>
          <w:rFonts w:ascii="Calibri" w:hAnsi="Calibri" w:cs="Calibri"/>
          <w:lang w:val="nl-NL"/>
        </w:rPr>
      </w:pPr>
      <w:r>
        <w:rPr>
          <w:rFonts w:ascii="Calibri" w:hAnsi="Calibri" w:cs="Calibri"/>
          <w:lang w:val="nl-NL"/>
        </w:rPr>
        <w:t xml:space="preserve">Katiuscia</w:t>
      </w:r>
      <w:r>
        <w:rPr>
          <w:rFonts w:ascii="Calibri" w:hAnsi="Calibri" w:cs="Calibri"/>
          <w:lang w:val="nl-NL"/>
        </w:rPr>
        <w:t xml:space="preserve"> weet kinderen te boeien en te betrekken in haar muzikale en kleurrijke voorstellingen. Vol enthousiasme en humor neemt ze de kinderen mee in het verhaal en is de voorstelling een feest voor elk kind!</w:t>
      </w:r>
      <w:r>
        <w:rPr>
          <w:rFonts w:ascii="Calibri" w:hAnsi="Calibri" w:cs="Calibri"/>
          <w:lang w:val="nl-NL"/>
        </w:rPr>
      </w:r>
    </w:p>
    <w:p w14:paraId="4200CDA2" w14:textId="77777777">
      <w:pPr>
        <w:pBdr/>
        <w:spacing w:line="240" w:lineRule="auto"/>
        <w:ind/>
        <w:rPr>
          <w:rFonts w:ascii="Calibri" w:hAnsi="Calibri" w:cs="Calibri"/>
          <w:lang w:val="nl-NL"/>
        </w:rPr>
      </w:pPr>
      <w:r>
        <w:rPr>
          <w:rFonts w:ascii="Calibri" w:hAnsi="Calibri" w:cs="Calibri"/>
          <w:lang w:val="nl-NL"/>
        </w:rPr>
      </w:r>
      <w:r>
        <w:rPr>
          <w:rFonts w:ascii="Calibri" w:hAnsi="Calibri" w:cs="Calibri"/>
          <w:lang w:val="nl-NL"/>
        </w:rPr>
      </w:r>
    </w:p>
    <w:p w14:paraId="391FAEB6" w14:textId="77777777">
      <w:pPr>
        <w:pBdr/>
        <w:spacing w:line="240" w:lineRule="auto"/>
        <w:ind/>
        <w:rPr>
          <w:rFonts w:ascii="Calibri" w:hAnsi="Calibri" w:cs="Calibri"/>
          <w:lang w:val="nl-NL"/>
        </w:rPr>
      </w:pPr>
      <w:r>
        <w:rPr>
          <w:rFonts w:ascii="Calibri" w:hAnsi="Calibri" w:cs="Calibri"/>
          <w:lang w:val="nl-NL"/>
        </w:rPr>
      </w:r>
      <w:r>
        <w:rPr>
          <w:rFonts w:ascii="Calibri" w:hAnsi="Calibri" w:cs="Calibri"/>
          <w:lang w:val="nl-NL"/>
        </w:rPr>
      </w:r>
    </w:p>
    <w:p w14:paraId="00000015" w14:textId="77777777">
      <w:pPr>
        <w:pBdr/>
        <w:spacing w:line="240" w:lineRule="auto"/>
        <w:ind/>
        <w:rPr>
          <w:rFonts w:ascii="Calibri" w:hAnsi="Calibri" w:cs="Calibri"/>
          <w:sz w:val="24"/>
          <w:szCs w:val="24"/>
          <w:lang w:val="nl-NL"/>
        </w:rPr>
      </w:pPr>
      <w:r>
        <w:rPr>
          <w:rFonts w:ascii="Calibri" w:hAnsi="Calibri" w:cs="Calibri"/>
          <w:sz w:val="24"/>
          <w:szCs w:val="24"/>
          <w:lang w:val="nl-NL"/>
        </w:rPr>
      </w:r>
      <w:r>
        <w:rPr>
          <w:rFonts w:ascii="Calibri" w:hAnsi="Calibri" w:cs="Calibri"/>
          <w:sz w:val="24"/>
          <w:szCs w:val="24"/>
          <w:lang w:val="nl-NL"/>
        </w:rPr>
      </w:r>
    </w:p>
    <w:p w14:paraId="00000016" w14:textId="77777777">
      <w:pPr>
        <w:pBdr/>
        <w:spacing w:line="240" w:lineRule="auto"/>
        <w:ind/>
        <w:rPr>
          <w:rFonts w:ascii="Calibri" w:hAnsi="Calibri" w:cs="Calibri"/>
          <w:sz w:val="24"/>
          <w:szCs w:val="24"/>
          <w:lang w:val="nl-NL"/>
        </w:rPr>
      </w:pPr>
      <w:r>
        <w:rPr>
          <w:rFonts w:ascii="Calibri" w:hAnsi="Calibri" w:cs="Calibri"/>
          <w:sz w:val="24"/>
          <w:szCs w:val="24"/>
          <w:lang w:val="nl-NL"/>
        </w:rPr>
      </w:r>
      <w:r>
        <w:rPr>
          <w:rFonts w:ascii="Calibri" w:hAnsi="Calibri" w:cs="Calibri"/>
          <w:sz w:val="24"/>
          <w:szCs w:val="24"/>
          <w:lang w:val="nl-NL"/>
        </w:rPr>
      </w:r>
    </w:p>
    <w:p w14:paraId="00000017" w14:textId="77777777">
      <w:pPr>
        <w:pBdr/>
        <w:spacing w:line="240" w:lineRule="auto"/>
        <w:ind/>
        <w:rPr>
          <w:rFonts w:ascii="Calibri" w:hAnsi="Calibri" w:cs="Calibri"/>
          <w:sz w:val="24"/>
          <w:szCs w:val="24"/>
          <w:lang w:val="nl-NL"/>
        </w:rPr>
      </w:pPr>
      <w:r>
        <w:rPr>
          <w:rFonts w:ascii="Calibri" w:hAnsi="Calibri" w:cs="Calibri"/>
          <w:sz w:val="24"/>
          <w:szCs w:val="24"/>
          <w:lang w:val="nl-NL"/>
        </w:rPr>
      </w:r>
      <w:r>
        <w:rPr>
          <w:rFonts w:ascii="Calibri" w:hAnsi="Calibri" w:cs="Calibri"/>
          <w:sz w:val="24"/>
          <w:szCs w:val="24"/>
          <w:lang w:val="nl-NL"/>
        </w:rPr>
      </w:r>
    </w:p>
    <w:sectPr>
      <w:footnotePr/>
      <w:endnotePr/>
      <w:type w:val="nextPage"/>
      <w:pgSz w:h="16834" w:orient="portrait" w:w="11909"/>
      <w:pgMar w:top="1440" w:right="1440" w:bottom="1440" w:left="1440" w:header="720" w:footer="720" w:gutter="0"/>
      <w:pgNumType w:start="1"/>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Arial">
    <w:panose1 w:val="020B060402020202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eastAsia="Arial" w:cs="Arial"/>
        <w:sz w:val="22"/>
        <w:szCs w:val="22"/>
        <w:lang w:val="en-GB" w:eastAsia="nl-NL" w:bidi="ar-SA"/>
      </w:rPr>
    </w:rPrDefault>
    <w:pPrDefault>
      <w:pPr>
        <w:pBdr/>
        <w:spacing w:after="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678"/>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67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7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78"/>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7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7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7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7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7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7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7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7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7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7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7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7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7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7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7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7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7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7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7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7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7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7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7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7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7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7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7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7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7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7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7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7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7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7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7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7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7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7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7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7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7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7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7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7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7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7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7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7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7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7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7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7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7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7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7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7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7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7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7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7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7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7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7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7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7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7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7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7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7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7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7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7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7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7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7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7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7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7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7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7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7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7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7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7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7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7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7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7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7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7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7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7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7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7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7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7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67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13">
    <w:name w:val="List Table 7 Colorful - Accent 3"/>
    <w:basedOn w:val="67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14">
    <w:name w:val="List Table 7 Colorful - Accent 4"/>
    <w:basedOn w:val="67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15">
    <w:name w:val="List Table 7 Colorful - Accent 5"/>
    <w:basedOn w:val="67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16">
    <w:name w:val="List Table 7 Colorful - Accent 6"/>
    <w:basedOn w:val="67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17">
    <w:name w:val="Lined - Accent"/>
    <w:basedOn w:val="67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7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7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7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7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7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7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7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7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7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7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7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7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7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7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7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7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7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7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7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7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5">
    <w:name w:val="Heading 7"/>
    <w:basedOn w:val="670"/>
    <w:next w:val="670"/>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70"/>
    <w:next w:val="670"/>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70"/>
    <w:next w:val="670"/>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677"/>
    <w:link w:val="671"/>
    <w:uiPriority w:val="9"/>
    <w:pPr>
      <w:pBdr/>
      <w:spacing/>
      <w:ind/>
    </w:pPr>
    <w:rPr>
      <w:rFonts w:ascii="Arial" w:hAnsi="Arial" w:eastAsia="Arial" w:cs="Arial"/>
      <w:color w:val="0f4761" w:themeColor="accent1" w:themeShade="BF"/>
      <w:sz w:val="40"/>
      <w:szCs w:val="40"/>
    </w:rPr>
  </w:style>
  <w:style w:type="character" w:styleId="151">
    <w:name w:val="Heading 2 Char"/>
    <w:basedOn w:val="677"/>
    <w:link w:val="672"/>
    <w:uiPriority w:val="9"/>
    <w:pPr>
      <w:pBdr/>
      <w:spacing/>
      <w:ind/>
    </w:pPr>
    <w:rPr>
      <w:rFonts w:ascii="Arial" w:hAnsi="Arial" w:eastAsia="Arial" w:cs="Arial"/>
      <w:color w:val="0f4761" w:themeColor="accent1" w:themeShade="BF"/>
      <w:sz w:val="32"/>
      <w:szCs w:val="32"/>
    </w:rPr>
  </w:style>
  <w:style w:type="character" w:styleId="152">
    <w:name w:val="Heading 3 Char"/>
    <w:basedOn w:val="677"/>
    <w:link w:val="673"/>
    <w:uiPriority w:val="9"/>
    <w:pPr>
      <w:pBdr/>
      <w:spacing/>
      <w:ind/>
    </w:pPr>
    <w:rPr>
      <w:rFonts w:ascii="Arial" w:hAnsi="Arial" w:eastAsia="Arial" w:cs="Arial"/>
      <w:color w:val="0f4761" w:themeColor="accent1" w:themeShade="BF"/>
      <w:sz w:val="28"/>
      <w:szCs w:val="28"/>
    </w:rPr>
  </w:style>
  <w:style w:type="character" w:styleId="153">
    <w:name w:val="Heading 4 Char"/>
    <w:basedOn w:val="677"/>
    <w:link w:val="674"/>
    <w:uiPriority w:val="9"/>
    <w:pPr>
      <w:pBdr/>
      <w:spacing/>
      <w:ind/>
    </w:pPr>
    <w:rPr>
      <w:rFonts w:ascii="Arial" w:hAnsi="Arial" w:eastAsia="Arial" w:cs="Arial"/>
      <w:i/>
      <w:iCs/>
      <w:color w:val="0f4761" w:themeColor="accent1" w:themeShade="BF"/>
    </w:rPr>
  </w:style>
  <w:style w:type="character" w:styleId="154">
    <w:name w:val="Heading 5 Char"/>
    <w:basedOn w:val="677"/>
    <w:link w:val="675"/>
    <w:uiPriority w:val="9"/>
    <w:pPr>
      <w:pBdr/>
      <w:spacing/>
      <w:ind/>
    </w:pPr>
    <w:rPr>
      <w:rFonts w:ascii="Arial" w:hAnsi="Arial" w:eastAsia="Arial" w:cs="Arial"/>
      <w:color w:val="0f4761" w:themeColor="accent1" w:themeShade="BF"/>
    </w:rPr>
  </w:style>
  <w:style w:type="character" w:styleId="155">
    <w:name w:val="Heading 6 Char"/>
    <w:basedOn w:val="677"/>
    <w:link w:val="676"/>
    <w:uiPriority w:val="9"/>
    <w:pPr>
      <w:pBdr/>
      <w:spacing/>
      <w:ind/>
    </w:pPr>
    <w:rPr>
      <w:rFonts w:ascii="Arial" w:hAnsi="Arial" w:eastAsia="Arial" w:cs="Arial"/>
      <w:i/>
      <w:iCs/>
      <w:color w:val="595959" w:themeColor="text1" w:themeTint="A6"/>
    </w:rPr>
  </w:style>
  <w:style w:type="character" w:styleId="156">
    <w:name w:val="Heading 7 Char"/>
    <w:basedOn w:val="677"/>
    <w:link w:val="145"/>
    <w:uiPriority w:val="9"/>
    <w:pPr>
      <w:pBdr/>
      <w:spacing/>
      <w:ind/>
    </w:pPr>
    <w:rPr>
      <w:rFonts w:ascii="Arial" w:hAnsi="Arial" w:eastAsia="Arial" w:cs="Arial"/>
      <w:color w:val="595959" w:themeColor="text1" w:themeTint="A6"/>
    </w:rPr>
  </w:style>
  <w:style w:type="character" w:styleId="157">
    <w:name w:val="Heading 8 Char"/>
    <w:basedOn w:val="677"/>
    <w:link w:val="146"/>
    <w:uiPriority w:val="9"/>
    <w:pPr>
      <w:pBdr/>
      <w:spacing/>
      <w:ind/>
    </w:pPr>
    <w:rPr>
      <w:rFonts w:ascii="Arial" w:hAnsi="Arial" w:eastAsia="Arial" w:cs="Arial"/>
      <w:i/>
      <w:iCs/>
      <w:color w:val="272727" w:themeColor="text1" w:themeTint="D8"/>
    </w:rPr>
  </w:style>
  <w:style w:type="character" w:styleId="158">
    <w:name w:val="Heading 9 Char"/>
    <w:basedOn w:val="677"/>
    <w:link w:val="147"/>
    <w:uiPriority w:val="9"/>
    <w:pPr>
      <w:pBdr/>
      <w:spacing/>
      <w:ind/>
    </w:pPr>
    <w:rPr>
      <w:rFonts w:ascii="Arial" w:hAnsi="Arial" w:eastAsia="Arial" w:cs="Arial"/>
      <w:i/>
      <w:iCs/>
      <w:color w:val="272727" w:themeColor="text1" w:themeTint="D8"/>
    </w:rPr>
  </w:style>
  <w:style w:type="character" w:styleId="160">
    <w:name w:val="Title Char"/>
    <w:basedOn w:val="677"/>
    <w:link w:val="681"/>
    <w:uiPriority w:val="10"/>
    <w:pPr>
      <w:pBdr/>
      <w:spacing/>
      <w:ind/>
    </w:pPr>
    <w:rPr>
      <w:rFonts w:ascii="Arial" w:hAnsi="Arial" w:eastAsia="Arial" w:cs="Arial"/>
      <w:spacing w:val="-10"/>
      <w:sz w:val="56"/>
      <w:szCs w:val="56"/>
    </w:rPr>
  </w:style>
  <w:style w:type="character" w:styleId="162">
    <w:name w:val="Subtitle Char"/>
    <w:basedOn w:val="677"/>
    <w:link w:val="683"/>
    <w:uiPriority w:val="11"/>
    <w:pPr>
      <w:pBdr/>
      <w:spacing/>
      <w:ind/>
    </w:pPr>
    <w:rPr>
      <w:color w:val="595959" w:themeColor="text1" w:themeTint="A6"/>
      <w:spacing w:val="15"/>
      <w:sz w:val="28"/>
      <w:szCs w:val="28"/>
    </w:rPr>
  </w:style>
  <w:style w:type="paragraph" w:styleId="163">
    <w:name w:val="Quote"/>
    <w:basedOn w:val="670"/>
    <w:next w:val="670"/>
    <w:link w:val="164"/>
    <w:uiPriority w:val="29"/>
    <w:qFormat/>
    <w:pPr>
      <w:pBdr/>
      <w:spacing w:before="160"/>
      <w:ind/>
      <w:jc w:val="center"/>
    </w:pPr>
    <w:rPr>
      <w:i/>
      <w:iCs/>
      <w:color w:val="404040" w:themeColor="text1" w:themeTint="BF"/>
    </w:rPr>
  </w:style>
  <w:style w:type="character" w:styleId="164">
    <w:name w:val="Quote Char"/>
    <w:basedOn w:val="677"/>
    <w:link w:val="163"/>
    <w:uiPriority w:val="29"/>
    <w:pPr>
      <w:pBdr/>
      <w:spacing/>
      <w:ind/>
    </w:pPr>
    <w:rPr>
      <w:i/>
      <w:iCs/>
      <w:color w:val="404040" w:themeColor="text1" w:themeTint="BF"/>
    </w:rPr>
  </w:style>
  <w:style w:type="paragraph" w:styleId="165">
    <w:name w:val="List Paragraph"/>
    <w:basedOn w:val="670"/>
    <w:uiPriority w:val="34"/>
    <w:qFormat/>
    <w:pPr>
      <w:pBdr/>
      <w:spacing/>
      <w:ind w:left="720"/>
      <w:contextualSpacing w:val="true"/>
    </w:pPr>
  </w:style>
  <w:style w:type="character" w:styleId="166">
    <w:name w:val="Intense Emphasis"/>
    <w:basedOn w:val="677"/>
    <w:uiPriority w:val="21"/>
    <w:qFormat/>
    <w:pPr>
      <w:pBdr/>
      <w:spacing/>
      <w:ind/>
    </w:pPr>
    <w:rPr>
      <w:i/>
      <w:iCs/>
      <w:color w:val="0f4761" w:themeColor="accent1" w:themeShade="BF"/>
    </w:rPr>
  </w:style>
  <w:style w:type="paragraph" w:styleId="167">
    <w:name w:val="Intense Quote"/>
    <w:basedOn w:val="670"/>
    <w:next w:val="670"/>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677"/>
    <w:link w:val="167"/>
    <w:uiPriority w:val="30"/>
    <w:pPr>
      <w:pBdr/>
      <w:spacing/>
      <w:ind/>
    </w:pPr>
    <w:rPr>
      <w:i/>
      <w:iCs/>
      <w:color w:val="0f4761" w:themeColor="accent1" w:themeShade="BF"/>
    </w:rPr>
  </w:style>
  <w:style w:type="character" w:styleId="169">
    <w:name w:val="Intense Reference"/>
    <w:basedOn w:val="677"/>
    <w:uiPriority w:val="32"/>
    <w:qFormat/>
    <w:pPr>
      <w:pBdr/>
      <w:spacing/>
      <w:ind/>
    </w:pPr>
    <w:rPr>
      <w:b/>
      <w:bCs/>
      <w:smallCaps/>
      <w:color w:val="0f4761" w:themeColor="accent1" w:themeShade="BF"/>
      <w:spacing w:val="5"/>
    </w:rPr>
  </w:style>
  <w:style w:type="paragraph" w:styleId="170">
    <w:name w:val="No Spacing"/>
    <w:basedOn w:val="670"/>
    <w:uiPriority w:val="1"/>
    <w:qFormat/>
    <w:pPr>
      <w:pBdr/>
      <w:spacing w:after="0" w:line="240" w:lineRule="auto"/>
      <w:ind/>
    </w:pPr>
  </w:style>
  <w:style w:type="character" w:styleId="171">
    <w:name w:val="Subtle Emphasis"/>
    <w:basedOn w:val="677"/>
    <w:uiPriority w:val="19"/>
    <w:qFormat/>
    <w:pPr>
      <w:pBdr/>
      <w:spacing/>
      <w:ind/>
    </w:pPr>
    <w:rPr>
      <w:i/>
      <w:iCs/>
      <w:color w:val="404040" w:themeColor="text1" w:themeTint="BF"/>
    </w:rPr>
  </w:style>
  <w:style w:type="character" w:styleId="172">
    <w:name w:val="Emphasis"/>
    <w:basedOn w:val="677"/>
    <w:uiPriority w:val="20"/>
    <w:qFormat/>
    <w:pPr>
      <w:pBdr/>
      <w:spacing/>
      <w:ind/>
    </w:pPr>
    <w:rPr>
      <w:i/>
      <w:iCs/>
    </w:rPr>
  </w:style>
  <w:style w:type="character" w:styleId="173">
    <w:name w:val="Strong"/>
    <w:basedOn w:val="677"/>
    <w:uiPriority w:val="22"/>
    <w:qFormat/>
    <w:pPr>
      <w:pBdr/>
      <w:spacing/>
      <w:ind/>
    </w:pPr>
    <w:rPr>
      <w:b/>
      <w:bCs/>
    </w:rPr>
  </w:style>
  <w:style w:type="character" w:styleId="174">
    <w:name w:val="Subtle Reference"/>
    <w:basedOn w:val="677"/>
    <w:uiPriority w:val="31"/>
    <w:qFormat/>
    <w:pPr>
      <w:pBdr/>
      <w:spacing/>
      <w:ind/>
    </w:pPr>
    <w:rPr>
      <w:smallCaps/>
      <w:color w:val="5a5a5a" w:themeColor="text1" w:themeTint="A5"/>
    </w:rPr>
  </w:style>
  <w:style w:type="character" w:styleId="175">
    <w:name w:val="Book Title"/>
    <w:basedOn w:val="677"/>
    <w:uiPriority w:val="33"/>
    <w:qFormat/>
    <w:pPr>
      <w:pBdr/>
      <w:spacing/>
      <w:ind/>
    </w:pPr>
    <w:rPr>
      <w:b/>
      <w:bCs/>
      <w:i/>
      <w:iCs/>
      <w:spacing w:val="5"/>
    </w:rPr>
  </w:style>
  <w:style w:type="paragraph" w:styleId="176">
    <w:name w:val="Header"/>
    <w:basedOn w:val="670"/>
    <w:link w:val="177"/>
    <w:uiPriority w:val="99"/>
    <w:unhideWhenUsed/>
    <w:pPr>
      <w:pBdr/>
      <w:tabs>
        <w:tab w:val="center" w:leader="none" w:pos="4844"/>
        <w:tab w:val="right" w:leader="none" w:pos="9689"/>
      </w:tabs>
      <w:spacing w:after="0" w:line="240" w:lineRule="auto"/>
      <w:ind/>
    </w:pPr>
  </w:style>
  <w:style w:type="character" w:styleId="177">
    <w:name w:val="Header Char"/>
    <w:basedOn w:val="677"/>
    <w:link w:val="176"/>
    <w:uiPriority w:val="99"/>
    <w:pPr>
      <w:pBdr/>
      <w:spacing/>
      <w:ind/>
    </w:pPr>
  </w:style>
  <w:style w:type="paragraph" w:styleId="178">
    <w:name w:val="Footer"/>
    <w:basedOn w:val="670"/>
    <w:link w:val="179"/>
    <w:uiPriority w:val="99"/>
    <w:unhideWhenUsed/>
    <w:pPr>
      <w:pBdr/>
      <w:tabs>
        <w:tab w:val="center" w:leader="none" w:pos="4844"/>
        <w:tab w:val="right" w:leader="none" w:pos="9689"/>
      </w:tabs>
      <w:spacing w:after="0" w:line="240" w:lineRule="auto"/>
      <w:ind/>
    </w:pPr>
  </w:style>
  <w:style w:type="character" w:styleId="179">
    <w:name w:val="Footer Char"/>
    <w:basedOn w:val="677"/>
    <w:link w:val="178"/>
    <w:uiPriority w:val="99"/>
    <w:pPr>
      <w:pBdr/>
      <w:spacing/>
      <w:ind/>
    </w:pPr>
  </w:style>
  <w:style w:type="paragraph" w:styleId="180">
    <w:name w:val="Caption"/>
    <w:basedOn w:val="670"/>
    <w:next w:val="670"/>
    <w:uiPriority w:val="35"/>
    <w:unhideWhenUsed/>
    <w:qFormat/>
    <w:pPr>
      <w:pBdr/>
      <w:spacing w:after="200" w:line="240" w:lineRule="auto"/>
      <w:ind/>
    </w:pPr>
    <w:rPr>
      <w:i/>
      <w:iCs/>
      <w:color w:val="0e2841" w:themeColor="text2"/>
      <w:sz w:val="18"/>
      <w:szCs w:val="18"/>
    </w:rPr>
  </w:style>
  <w:style w:type="paragraph" w:styleId="181">
    <w:name w:val="footnote text"/>
    <w:basedOn w:val="670"/>
    <w:link w:val="182"/>
    <w:uiPriority w:val="99"/>
    <w:semiHidden/>
    <w:unhideWhenUsed/>
    <w:pPr>
      <w:pBdr/>
      <w:spacing w:after="0" w:line="240" w:lineRule="auto"/>
      <w:ind/>
    </w:pPr>
    <w:rPr>
      <w:sz w:val="20"/>
      <w:szCs w:val="20"/>
    </w:rPr>
  </w:style>
  <w:style w:type="character" w:styleId="182">
    <w:name w:val="Footnote Text Char"/>
    <w:basedOn w:val="677"/>
    <w:link w:val="181"/>
    <w:uiPriority w:val="99"/>
    <w:semiHidden/>
    <w:pPr>
      <w:pBdr/>
      <w:spacing/>
      <w:ind/>
    </w:pPr>
    <w:rPr>
      <w:sz w:val="20"/>
      <w:szCs w:val="20"/>
    </w:rPr>
  </w:style>
  <w:style w:type="character" w:styleId="183">
    <w:name w:val="footnote reference"/>
    <w:basedOn w:val="677"/>
    <w:uiPriority w:val="99"/>
    <w:semiHidden/>
    <w:unhideWhenUsed/>
    <w:pPr>
      <w:pBdr/>
      <w:spacing/>
      <w:ind/>
    </w:pPr>
    <w:rPr>
      <w:vertAlign w:val="superscript"/>
    </w:rPr>
  </w:style>
  <w:style w:type="paragraph" w:styleId="184">
    <w:name w:val="endnote text"/>
    <w:basedOn w:val="670"/>
    <w:link w:val="185"/>
    <w:uiPriority w:val="99"/>
    <w:semiHidden/>
    <w:unhideWhenUsed/>
    <w:pPr>
      <w:pBdr/>
      <w:spacing w:after="0" w:line="240" w:lineRule="auto"/>
      <w:ind/>
    </w:pPr>
    <w:rPr>
      <w:sz w:val="20"/>
      <w:szCs w:val="20"/>
    </w:rPr>
  </w:style>
  <w:style w:type="character" w:styleId="185">
    <w:name w:val="Endnote Text Char"/>
    <w:basedOn w:val="677"/>
    <w:link w:val="184"/>
    <w:uiPriority w:val="99"/>
    <w:semiHidden/>
    <w:pPr>
      <w:pBdr/>
      <w:spacing/>
      <w:ind/>
    </w:pPr>
    <w:rPr>
      <w:sz w:val="20"/>
      <w:szCs w:val="20"/>
    </w:rPr>
  </w:style>
  <w:style w:type="character" w:styleId="186">
    <w:name w:val="endnote reference"/>
    <w:basedOn w:val="677"/>
    <w:uiPriority w:val="99"/>
    <w:semiHidden/>
    <w:unhideWhenUsed/>
    <w:pPr>
      <w:pBdr/>
      <w:spacing/>
      <w:ind/>
    </w:pPr>
    <w:rPr>
      <w:vertAlign w:val="superscript"/>
    </w:rPr>
  </w:style>
  <w:style w:type="character" w:styleId="187">
    <w:name w:val="Hyperlink"/>
    <w:basedOn w:val="677"/>
    <w:uiPriority w:val="99"/>
    <w:unhideWhenUsed/>
    <w:pPr>
      <w:pBdr/>
      <w:spacing/>
      <w:ind/>
    </w:pPr>
    <w:rPr>
      <w:color w:val="0563c1" w:themeColor="hyperlink"/>
      <w:u w:val="single"/>
    </w:rPr>
  </w:style>
  <w:style w:type="character" w:styleId="188">
    <w:name w:val="FollowedHyperlink"/>
    <w:basedOn w:val="677"/>
    <w:uiPriority w:val="99"/>
    <w:semiHidden/>
    <w:unhideWhenUsed/>
    <w:pPr>
      <w:pBdr/>
      <w:spacing/>
      <w:ind/>
    </w:pPr>
    <w:rPr>
      <w:color w:val="954f72" w:themeColor="followedHyperlink"/>
      <w:u w:val="single"/>
    </w:rPr>
  </w:style>
  <w:style w:type="paragraph" w:styleId="189">
    <w:name w:val="toc 1"/>
    <w:basedOn w:val="670"/>
    <w:next w:val="670"/>
    <w:uiPriority w:val="39"/>
    <w:unhideWhenUsed/>
    <w:pPr>
      <w:pBdr/>
      <w:spacing w:after="100"/>
      <w:ind/>
    </w:pPr>
  </w:style>
  <w:style w:type="paragraph" w:styleId="190">
    <w:name w:val="toc 2"/>
    <w:basedOn w:val="670"/>
    <w:next w:val="670"/>
    <w:uiPriority w:val="39"/>
    <w:unhideWhenUsed/>
    <w:pPr>
      <w:pBdr/>
      <w:spacing w:after="100"/>
      <w:ind w:left="220"/>
    </w:pPr>
  </w:style>
  <w:style w:type="paragraph" w:styleId="191">
    <w:name w:val="toc 3"/>
    <w:basedOn w:val="670"/>
    <w:next w:val="670"/>
    <w:uiPriority w:val="39"/>
    <w:unhideWhenUsed/>
    <w:pPr>
      <w:pBdr/>
      <w:spacing w:after="100"/>
      <w:ind w:left="440"/>
    </w:pPr>
  </w:style>
  <w:style w:type="paragraph" w:styleId="192">
    <w:name w:val="toc 4"/>
    <w:basedOn w:val="670"/>
    <w:next w:val="670"/>
    <w:uiPriority w:val="39"/>
    <w:unhideWhenUsed/>
    <w:pPr>
      <w:pBdr/>
      <w:spacing w:after="100"/>
      <w:ind w:left="660"/>
    </w:pPr>
  </w:style>
  <w:style w:type="paragraph" w:styleId="193">
    <w:name w:val="toc 5"/>
    <w:basedOn w:val="670"/>
    <w:next w:val="670"/>
    <w:uiPriority w:val="39"/>
    <w:unhideWhenUsed/>
    <w:pPr>
      <w:pBdr/>
      <w:spacing w:after="100"/>
      <w:ind w:left="880"/>
    </w:pPr>
  </w:style>
  <w:style w:type="paragraph" w:styleId="194">
    <w:name w:val="toc 6"/>
    <w:basedOn w:val="670"/>
    <w:next w:val="670"/>
    <w:uiPriority w:val="39"/>
    <w:unhideWhenUsed/>
    <w:pPr>
      <w:pBdr/>
      <w:spacing w:after="100"/>
      <w:ind w:left="1100"/>
    </w:pPr>
  </w:style>
  <w:style w:type="paragraph" w:styleId="195">
    <w:name w:val="toc 7"/>
    <w:basedOn w:val="670"/>
    <w:next w:val="670"/>
    <w:uiPriority w:val="39"/>
    <w:unhideWhenUsed/>
    <w:pPr>
      <w:pBdr/>
      <w:spacing w:after="100"/>
      <w:ind w:left="1320"/>
    </w:pPr>
  </w:style>
  <w:style w:type="paragraph" w:styleId="196">
    <w:name w:val="toc 8"/>
    <w:basedOn w:val="670"/>
    <w:next w:val="670"/>
    <w:uiPriority w:val="39"/>
    <w:unhideWhenUsed/>
    <w:pPr>
      <w:pBdr/>
      <w:spacing w:after="100"/>
      <w:ind w:left="1540"/>
    </w:pPr>
  </w:style>
  <w:style w:type="paragraph" w:styleId="197">
    <w:name w:val="toc 9"/>
    <w:basedOn w:val="670"/>
    <w:next w:val="670"/>
    <w:uiPriority w:val="39"/>
    <w:unhideWhenUsed/>
    <w:pPr>
      <w:pBdr/>
      <w:spacing w:after="100"/>
      <w:ind w:left="1760"/>
    </w:pPr>
  </w:style>
  <w:style w:type="character" w:styleId="198">
    <w:name w:val="Placeholder Text"/>
    <w:basedOn w:val="677"/>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70"/>
    <w:next w:val="670"/>
    <w:uiPriority w:val="99"/>
    <w:unhideWhenUsed/>
    <w:pPr>
      <w:pBdr/>
      <w:spacing w:after="0" w:afterAutospacing="0"/>
      <w:ind/>
    </w:pPr>
  </w:style>
  <w:style w:type="paragraph" w:styleId="670" w:default="1">
    <w:name w:val="Normal"/>
    <w:qFormat/>
    <w:pPr>
      <w:pBdr/>
      <w:spacing/>
      <w:ind/>
    </w:pPr>
  </w:style>
  <w:style w:type="paragraph" w:styleId="671">
    <w:name w:val="Heading 1"/>
    <w:basedOn w:val="670"/>
    <w:next w:val="670"/>
    <w:uiPriority w:val="9"/>
    <w:qFormat/>
    <w:pPr>
      <w:keepNext w:val="true"/>
      <w:keepLines w:val="true"/>
      <w:pBdr/>
      <w:spacing w:after="120" w:before="400"/>
      <w:ind/>
      <w:outlineLvl w:val="0"/>
    </w:pPr>
    <w:rPr>
      <w:sz w:val="40"/>
      <w:szCs w:val="40"/>
    </w:rPr>
  </w:style>
  <w:style w:type="paragraph" w:styleId="672">
    <w:name w:val="Heading 2"/>
    <w:basedOn w:val="670"/>
    <w:next w:val="670"/>
    <w:uiPriority w:val="9"/>
    <w:semiHidden/>
    <w:unhideWhenUsed/>
    <w:qFormat/>
    <w:pPr>
      <w:keepNext w:val="true"/>
      <w:keepLines w:val="true"/>
      <w:pBdr/>
      <w:spacing w:after="120" w:before="360"/>
      <w:ind/>
      <w:outlineLvl w:val="1"/>
    </w:pPr>
    <w:rPr>
      <w:sz w:val="32"/>
      <w:szCs w:val="32"/>
    </w:rPr>
  </w:style>
  <w:style w:type="paragraph" w:styleId="673">
    <w:name w:val="Heading 3"/>
    <w:basedOn w:val="670"/>
    <w:next w:val="670"/>
    <w:uiPriority w:val="9"/>
    <w:semiHidden/>
    <w:unhideWhenUsed/>
    <w:qFormat/>
    <w:pPr>
      <w:keepNext w:val="true"/>
      <w:keepLines w:val="true"/>
      <w:pBdr/>
      <w:spacing w:after="80" w:before="320"/>
      <w:ind/>
      <w:outlineLvl w:val="2"/>
    </w:pPr>
    <w:rPr>
      <w:color w:val="434343"/>
      <w:sz w:val="28"/>
      <w:szCs w:val="28"/>
    </w:rPr>
  </w:style>
  <w:style w:type="paragraph" w:styleId="674">
    <w:name w:val="Heading 4"/>
    <w:basedOn w:val="670"/>
    <w:next w:val="670"/>
    <w:uiPriority w:val="9"/>
    <w:semiHidden/>
    <w:unhideWhenUsed/>
    <w:qFormat/>
    <w:pPr>
      <w:keepNext w:val="true"/>
      <w:keepLines w:val="true"/>
      <w:pBdr/>
      <w:spacing w:after="80" w:before="280"/>
      <w:ind/>
      <w:outlineLvl w:val="3"/>
    </w:pPr>
    <w:rPr>
      <w:color w:val="666666"/>
      <w:sz w:val="24"/>
      <w:szCs w:val="24"/>
    </w:rPr>
  </w:style>
  <w:style w:type="paragraph" w:styleId="675">
    <w:name w:val="Heading 5"/>
    <w:basedOn w:val="670"/>
    <w:next w:val="670"/>
    <w:uiPriority w:val="9"/>
    <w:semiHidden/>
    <w:unhideWhenUsed/>
    <w:qFormat/>
    <w:pPr>
      <w:keepNext w:val="true"/>
      <w:keepLines w:val="true"/>
      <w:pBdr/>
      <w:spacing w:after="80" w:before="240"/>
      <w:ind/>
      <w:outlineLvl w:val="4"/>
    </w:pPr>
    <w:rPr>
      <w:color w:val="666666"/>
    </w:rPr>
  </w:style>
  <w:style w:type="paragraph" w:styleId="676">
    <w:name w:val="Heading 6"/>
    <w:basedOn w:val="670"/>
    <w:next w:val="670"/>
    <w:uiPriority w:val="9"/>
    <w:semiHidden/>
    <w:unhideWhenUsed/>
    <w:qFormat/>
    <w:pPr>
      <w:keepNext w:val="true"/>
      <w:keepLines w:val="true"/>
      <w:pBdr/>
      <w:spacing w:after="80" w:before="240"/>
      <w:ind/>
      <w:outlineLvl w:val="5"/>
    </w:pPr>
    <w:rPr>
      <w:i/>
      <w:color w:val="666666"/>
    </w:rPr>
  </w:style>
  <w:style w:type="character" w:styleId="677" w:default="1">
    <w:name w:val="Default Paragraph Font"/>
    <w:uiPriority w:val="1"/>
    <w:unhideWhenUsed/>
    <w:pPr>
      <w:pBdr/>
      <w:spacing/>
      <w:ind/>
    </w:pPr>
  </w:style>
  <w:style w:type="table" w:styleId="678"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79" w:default="1">
    <w:name w:val="No List"/>
    <w:uiPriority w:val="99"/>
    <w:semiHidden/>
    <w:unhideWhenUsed/>
    <w:pPr>
      <w:pBdr/>
      <w:spacing/>
      <w:ind/>
    </w:pPr>
  </w:style>
  <w:style w:type="table" w:styleId="680" w:customStyle="1">
    <w:name w:val="Table Normal"/>
    <w:pPr>
      <w:pBdr/>
      <w:spacing/>
      <w:ind/>
    </w:pPr>
    <w:tblPr>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81">
    <w:name w:val="Title"/>
    <w:basedOn w:val="670"/>
    <w:next w:val="670"/>
    <w:uiPriority w:val="10"/>
    <w:qFormat/>
    <w:pPr>
      <w:keepNext w:val="true"/>
      <w:keepLines w:val="true"/>
      <w:pBdr/>
      <w:spacing w:after="60"/>
      <w:ind/>
    </w:pPr>
    <w:rPr>
      <w:sz w:val="52"/>
      <w:szCs w:val="52"/>
    </w:rPr>
  </w:style>
  <w:style w:type="table" w:styleId="682" w:customStyle="1">
    <w:name w:val="Table Normal"/>
    <w:pPr>
      <w:pBdr/>
      <w:spacing/>
      <w:ind/>
    </w:pPr>
    <w:tblPr>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83">
    <w:name w:val="Subtitle"/>
    <w:basedOn w:val="670"/>
    <w:next w:val="670"/>
    <w:uiPriority w:val="11"/>
    <w:qFormat/>
    <w:pPr>
      <w:keepNext w:val="true"/>
      <w:keepLines w:val="true"/>
      <w:pBdr/>
      <w:spacing w:after="320"/>
      <w:ind/>
    </w:pPr>
    <w:rPr>
      <w:color w:val="666666"/>
      <w:sz w:val="30"/>
      <w:szCs w:val="30"/>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3dj7lw2nLLrQoBQcC/KDY7lIfQ==">AMUW2mWJpR0mqbhJPKm9lScODwtmMTSQtYAPsidOJgR9o+M2tjdYsWMdXzQQO4zSKYJYp3EDyybgGgL6wRJJWNMAg56tYjP+bvBWjVAzhQm3VRbMcxC1G+s=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ONLYOFFICE/9.2.0.100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cp:revision>
  <dcterms:created xsi:type="dcterms:W3CDTF">2023-07-27T08:18:00Z</dcterms:created>
  <dcterms:modified xsi:type="dcterms:W3CDTF">2025-12-18T08:26:21Z</dcterms:modified>
</cp:coreProperties>
</file>