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DD36BBA" w14:textId="11292C90">
      <w:pPr>
        <w:pBdr/>
        <w:spacing/>
        <w:ind/>
        <w:rPr>
          <w:rFonts w:eastAsiaTheme="majorEastAsia"/>
          <w:b/>
          <w:bCs/>
          <w:sz w:val="32"/>
          <w:szCs w:val="32"/>
        </w:rPr>
      </w:pPr>
      <w:r>
        <w:rPr>
          <w:rFonts w:eastAsiaTheme="majorEastAsia"/>
          <w:b/>
          <w:bCs/>
          <w:sz w:val="32"/>
          <w:szCs w:val="32"/>
        </w:rPr>
        <w:t xml:space="preserve">Assepoester</w:t>
      </w:r>
      <w:r>
        <w:rPr>
          <w:rFonts w:eastAsiaTheme="majorEastAsia"/>
          <w:b/>
          <w:bCs/>
          <w:sz w:val="32"/>
          <w:szCs w:val="32"/>
        </w:rPr>
      </w:r>
      <w:r>
        <w:rPr>
          <w:rFonts w:eastAsiaTheme="majorEastAsia"/>
          <w:b/>
          <w:bCs/>
          <w:sz w:val="32"/>
          <w:szCs w:val="32"/>
        </w:rPr>
      </w:r>
    </w:p>
    <w:p w14:paraId="1D3E324A" w14:textId="18216857">
      <w:pPr>
        <w:pBdr/>
        <w:spacing/>
        <w:ind/>
        <w:rPr>
          <w:b/>
          <w:bCs/>
        </w:rPr>
      </w:pPr>
      <w:r>
        <w:rPr>
          <w:b/>
          <w:bCs/>
        </w:rPr>
        <w:t xml:space="preserve">Het Kleine Theater</w:t>
      </w:r>
      <w:r>
        <w:rPr>
          <w:b/>
          <w:bCs/>
        </w:rPr>
      </w:r>
      <w:r>
        <w:rPr>
          <w:b/>
          <w:bCs/>
        </w:rPr>
      </w:r>
    </w:p>
    <w:p w14:paraId="4E31141E" w14:textId="68A2134E">
      <w:pPr>
        <w:pBdr/>
        <w:spacing/>
        <w:ind/>
        <w:rPr/>
      </w:pPr>
      <w:r/>
      <w:bookmarkStart w:id="0" w:name="_Hlk50550652"/>
      <w:r/>
      <w:r/>
    </w:p>
    <w:p w14:paraId="67DF2CB8" w14:textId="4697A084">
      <w:pPr>
        <w:pBdr/>
        <w:spacing/>
        <w:ind/>
        <w:rPr/>
      </w:pPr>
      <w:r>
        <w:t xml:space="preserve">Dag in dag uit moet Assepoester werken voor haar gemene stiefzussen. Ze droomt van een ander leven, net als in een sprookje. </w:t>
      </w:r>
      <w:r/>
    </w:p>
    <w:p w14:paraId="4A322C7E">
      <w:pPr>
        <w:pBdr/>
        <w:spacing/>
        <w:ind/>
        <w:rPr/>
      </w:pPr>
      <w:r>
        <w:rPr>
          <w:highlight w:val="none"/>
        </w:rPr>
      </w:r>
      <w:r>
        <w:rPr>
          <w:highlight w:val="none"/>
        </w:rPr>
      </w:r>
      <w:r/>
    </w:p>
    <w:p w14:paraId="07CDE3EB">
      <w:pPr>
        <w:pBdr/>
        <w:spacing/>
        <w:ind/>
        <w:rPr>
          <w:highlight w:val="none"/>
        </w:rPr>
      </w:pPr>
      <w:r>
        <w:t xml:space="preserve">Op een dag lijkt haar droom uit te komen; een onhandige Fee regelt dat ze naar een bal mag, in het Paleis. Als ze de Prins ziet, en </w:t>
      </w:r>
      <w:r>
        <w:t xml:space="preserve">hij haar, slaat de liefdesvonk over. Ze dansen en dansen en dansen, tot de klok 12 slaat.</w:t>
      </w:r>
      <w:r>
        <w:rPr>
          <w:lang w:val="es-ES"/>
        </w:rPr>
        <w:t xml:space="preserve">.</w:t>
      </w:r>
      <w:r>
        <w:t xml:space="preserve">. en alles uit elkaar lijkt te spatten.</w:t>
      </w:r>
      <w:r>
        <w:rPr>
          <w:highlight w:val="none"/>
        </w:rPr>
      </w:r>
    </w:p>
    <w:p w14:paraId="2CCB91B2" w14:textId="77777777">
      <w:pPr>
        <w:pBdr/>
        <w:spacing/>
        <w:ind/>
        <w:rPr/>
      </w:pPr>
      <w:r/>
      <w:r/>
    </w:p>
    <w:p w14:paraId="5745BBC2" w14:textId="77777777">
      <w:pPr>
        <w:pBdr/>
        <w:spacing/>
        <w:ind/>
        <w:rPr/>
      </w:pPr>
      <w:r/>
      <w:bookmarkEnd w:id="0"/>
      <w:r/>
      <w:r/>
    </w:p>
    <w:p w14:paraId="4B8832C6" w14:textId="1E9D0AA6">
      <w:pPr>
        <w:pBdr/>
        <w:spacing/>
        <w:ind/>
        <w:rPr>
          <w:rFonts w:eastAsia="Times New Roman"/>
          <w:b/>
          <w:bCs/>
        </w:rPr>
      </w:pPr>
      <w:r>
        <w:rPr>
          <w:rFonts w:eastAsia="Times New Roman"/>
          <w:b/>
          <w:bCs/>
        </w:rPr>
        <w:t xml:space="preserve">discipline </w:t>
      </w:r>
      <w:r>
        <w:rPr>
          <w:rFonts w:eastAsia="Times New Roman"/>
          <w:b w:val="0"/>
          <w:bCs w:val="0"/>
          <w:lang w:val="es-ES"/>
        </w:rPr>
        <w:t xml:space="preserve">familie</w:t>
      </w:r>
      <w:r>
        <w:rPr>
          <w:rFonts w:eastAsia="Times New Roman"/>
        </w:rPr>
        <w:t xml:space="preserve">theater</w:t>
      </w:r>
      <w:r>
        <w:rPr>
          <w:rFonts w:eastAsia="Times New Roman"/>
          <w:b/>
          <w:bCs/>
        </w:rPr>
      </w:r>
      <w:r>
        <w:rPr>
          <w:rFonts w:eastAsia="Times New Roman"/>
          <w:b/>
          <w:bCs/>
        </w:rPr>
      </w:r>
    </w:p>
    <w:p w14:paraId="729B6594" w14:textId="7CFE6F0F">
      <w:pPr>
        <w:pBdr/>
        <w:spacing/>
        <w:ind/>
        <w:rPr>
          <w:rFonts w:eastAsia="Times New Roman"/>
          <w:b/>
          <w:bCs/>
        </w:rPr>
      </w:pPr>
      <w:r>
        <w:rPr>
          <w:rFonts w:eastAsia="Times New Roman"/>
          <w:b/>
          <w:bCs/>
        </w:rPr>
        <w:t xml:space="preserve">leeftijd </w:t>
      </w:r>
      <w:r>
        <w:rPr>
          <w:rFonts w:eastAsia="Times New Roman"/>
        </w:rPr>
        <w:t xml:space="preserve">3 t/m 10 jaar</w:t>
      </w:r>
      <w:r>
        <w:rPr>
          <w:rFonts w:eastAsia="Times New Roman"/>
          <w:b/>
          <w:bCs/>
        </w:rPr>
      </w:r>
      <w:r>
        <w:rPr>
          <w:rFonts w:eastAsia="Times New Roman"/>
          <w:b/>
          <w:bCs/>
        </w:rPr>
      </w:r>
    </w:p>
    <w:p w14:paraId="40ECD9D3" w14:textId="7E4C3339">
      <w:pPr>
        <w:pBdr/>
        <w:spacing/>
        <w:ind/>
        <w:rPr>
          <w:rFonts w:eastAsia="Times New Roman"/>
        </w:rPr>
      </w:pPr>
      <w:r>
        <w:rPr>
          <w:rFonts w:eastAsia="Times New Roman"/>
          <w:b/>
          <w:bCs/>
        </w:rPr>
        <w:t xml:space="preserve">duur </w:t>
      </w:r>
      <w:r>
        <w:rPr>
          <w:rFonts w:eastAsia="Times New Roman"/>
        </w:rPr>
        <w:t xml:space="preserve">4</w:t>
      </w:r>
      <w:r>
        <w:rPr>
          <w:rFonts w:eastAsia="Times New Roman"/>
          <w:lang w:val="es-ES"/>
        </w:rPr>
        <w:t xml:space="preserve">5</w:t>
      </w:r>
      <w:r>
        <w:rPr>
          <w:rFonts w:eastAsia="Times New Roman"/>
        </w:rPr>
        <w:t xml:space="preserve"> minuten</w:t>
      </w:r>
      <w:r>
        <w:rPr>
          <w:rFonts w:eastAsia="Times New Roman"/>
        </w:rPr>
      </w:r>
      <w:r>
        <w:rPr>
          <w:rFonts w:eastAsia="Times New Roman"/>
        </w:rPr>
      </w:r>
    </w:p>
    <w:p w14:paraId="4E712CE8" w14:textId="6AD846ED">
      <w:pPr>
        <w:pBdr/>
        <w:spacing/>
        <w:ind/>
        <w:rPr>
          <w:rFonts w:eastAsia="Times New Roman"/>
        </w:rPr>
      </w:pPr>
      <w:r>
        <w:rPr>
          <w:rFonts w:eastAsia="Times New Roman"/>
          <w:b/>
          <w:bCs/>
        </w:rPr>
        <w:t xml:space="preserve">speelvlak </w:t>
      </w:r>
      <w:r>
        <w:rPr>
          <w:rFonts w:eastAsia="Times New Roman"/>
          <w:lang w:val="es-ES"/>
        </w:rPr>
        <w:t xml:space="preserve">6</w:t>
      </w:r>
      <w:r>
        <w:rPr>
          <w:rFonts w:eastAsia="Times New Roman"/>
        </w:rPr>
        <w:t xml:space="preserve"> x </w:t>
      </w:r>
      <w:r>
        <w:rPr>
          <w:rFonts w:eastAsia="Times New Roman"/>
          <w:lang w:val="es-ES"/>
        </w:rPr>
        <w:t xml:space="preserve">5</w:t>
      </w:r>
      <w:r>
        <w:rPr>
          <w:rFonts w:eastAsia="Times New Roman"/>
        </w:rPr>
        <w:t xml:space="preserve"> x 3 meter</w:t>
      </w:r>
      <w:r>
        <w:rPr>
          <w:rFonts w:eastAsia="Times New Roman"/>
        </w:rPr>
      </w:r>
      <w:r>
        <w:rPr>
          <w:rFonts w:eastAsia="Times New Roman"/>
        </w:rPr>
      </w:r>
    </w:p>
    <w:p w14:paraId="0625DCA6" w14:textId="77035E21">
      <w:pPr>
        <w:pBdr/>
        <w:spacing/>
        <w:ind/>
        <w:rPr>
          <w:rFonts w:eastAsia="Times New Roman"/>
        </w:rPr>
      </w:pPr>
      <w:r>
        <w:rPr>
          <w:rFonts w:eastAsia="Times New Roman"/>
          <w:b/>
          <w:bCs/>
        </w:rPr>
        <w:t xml:space="preserve">capaciteit</w:t>
      </w:r>
      <w:r>
        <w:rPr>
          <w:rFonts w:eastAsia="Times New Roman"/>
        </w:rPr>
        <w:t xml:space="preserve"> </w:t>
      </w:r>
      <w:r>
        <w:rPr>
          <w:rFonts w:eastAsia="Times New Roman"/>
          <w:lang w:val="es-ES"/>
        </w:rPr>
        <w:t xml:space="preserve">500</w:t>
      </w:r>
      <w:r>
        <w:rPr>
          <w:rFonts w:eastAsia="Times New Roman"/>
        </w:rPr>
      </w:r>
      <w:r>
        <w:rPr>
          <w:rFonts w:eastAsia="Times New Roman"/>
        </w:rPr>
      </w:r>
    </w:p>
    <w:p w14:paraId="04E18C2C" w14:textId="24763B25">
      <w:pPr>
        <w:pBdr/>
        <w:spacing/>
        <w:ind/>
        <w:rPr>
          <w:rFonts w:eastAsia="Times New Roman"/>
          <w:b/>
          <w:bCs/>
        </w:rPr>
      </w:pPr>
      <w:r>
        <w:rPr>
          <w:rFonts w:eastAsia="Times New Roman"/>
          <w:b/>
          <w:bCs/>
        </w:rPr>
        <w:t xml:space="preserve">locaties </w:t>
      </w:r>
      <w:r>
        <w:rPr>
          <w:rFonts w:eastAsia="Times New Roman"/>
        </w:rPr>
        <w:t xml:space="preserve">theaters</w:t>
      </w:r>
      <w:r>
        <w:rPr>
          <w:rFonts w:eastAsia="Times New Roman"/>
          <w:b/>
          <w:bCs/>
        </w:rPr>
      </w:r>
      <w:r>
        <w:rPr>
          <w:rFonts w:eastAsia="Times New Roman"/>
          <w:b/>
          <w:bCs/>
        </w:rPr>
      </w:r>
    </w:p>
    <w:p w14:paraId="19D5A124" w14:textId="12803DCE">
      <w:pPr>
        <w:pBdr/>
        <w:spacing/>
        <w:ind/>
        <w:rPr>
          <w:rFonts w:eastAsia="Times New Roman"/>
          <w:b w:val="0"/>
          <w:bCs w:val="0"/>
        </w:rPr>
      </w:pPr>
      <w:r>
        <w:rPr>
          <w:rFonts w:eastAsia="Times New Roman"/>
          <w:b/>
          <w:bCs/>
        </w:rPr>
        <w:t xml:space="preserve">concept</w:t>
      </w:r>
      <w:r>
        <w:rPr>
          <w:rFonts w:eastAsia="Times New Roman"/>
          <w:b/>
          <w:bCs/>
          <w:lang w:val="es-ES"/>
        </w:rPr>
        <w:t xml:space="preserve"> </w:t>
      </w:r>
      <w:r>
        <w:rPr>
          <w:rFonts w:eastAsia="Times New Roman"/>
          <w:b w:val="0"/>
          <w:bCs w:val="0"/>
          <w:lang w:val="es-ES"/>
        </w:rPr>
        <w:t xml:space="preserve">Anke Engels en Vimala Nijenhuis</w:t>
      </w:r>
      <w:r>
        <w:rPr>
          <w:rFonts w:eastAsia="Times New Roman"/>
          <w:b w:val="0"/>
          <w:bCs w:val="0"/>
        </w:rPr>
      </w:r>
      <w:r>
        <w:rPr>
          <w:rFonts w:eastAsia="Times New Roman"/>
          <w:b w:val="0"/>
          <w:bCs w:val="0"/>
        </w:rPr>
      </w:r>
    </w:p>
    <w:p w14:paraId="2BDB753E">
      <w:pPr>
        <w:pBdr/>
        <w:spacing/>
        <w:ind/>
        <w:rPr>
          <w:rFonts w:eastAsia="Times New Roman"/>
        </w:rPr>
      </w:pPr>
      <w:r>
        <w:rPr>
          <w:rFonts w:eastAsia="Times New Roman"/>
          <w:b/>
          <w:bCs/>
        </w:rPr>
        <w:t xml:space="preserve">spel </w:t>
      </w:r>
      <w:r>
        <w:rPr>
          <w:rFonts w:eastAsia="Times New Roman"/>
          <w:lang w:val="es-ES"/>
        </w:rPr>
        <w:t xml:space="preserve">3 spelers: </w:t>
      </w:r>
      <w:r>
        <w:rPr>
          <w:rFonts w:eastAsia="Times New Roman"/>
        </w:rPr>
        <w:t xml:space="preserve">Anke Engels</w:t>
      </w:r>
      <w:r>
        <w:rPr>
          <w:rFonts w:eastAsia="Times New Roman"/>
          <w:lang w:val="es-ES"/>
        </w:rPr>
        <w:t xml:space="preserve"> of Pien Trieling</w:t>
      </w:r>
      <w:r>
        <w:rPr>
          <w:rFonts w:eastAsia="Times New Roman"/>
        </w:rPr>
        <w:t xml:space="preserve">, Annemarie van Haren</w:t>
      </w:r>
      <w:r>
        <w:rPr>
          <w:rFonts w:eastAsia="Times New Roman"/>
          <w:lang w:val="es-ES"/>
        </w:rPr>
        <w:t xml:space="preserve"> of Nora Korfker</w:t>
      </w:r>
      <w:r>
        <w:rPr>
          <w:rFonts w:eastAsia="Times New Roman"/>
        </w:rPr>
        <w:t xml:space="preserve"> en Vimala Nijenhuis</w:t>
      </w:r>
      <w:r>
        <w:rPr>
          <w:rFonts w:eastAsia="Times New Roman"/>
          <w:lang w:val="es-ES"/>
        </w:rPr>
        <w:t xml:space="preserve"> of Nina van Koppen</w:t>
      </w:r>
      <w:r>
        <w:rPr>
          <w:rFonts w:eastAsia="Times New Roman"/>
        </w:rPr>
      </w:r>
      <w:r>
        <w:rPr>
          <w:rFonts w:eastAsia="Times New Roman"/>
        </w:rPr>
      </w:r>
    </w:p>
    <w:p w14:paraId="3F72DF0B" w14:textId="18E6CC10">
      <w:pPr>
        <w:pBdr/>
        <w:spacing/>
        <w:ind/>
        <w:rPr>
          <w:rFonts w:eastAsia="Times New Roman"/>
          <w:b/>
          <w:bCs/>
          <w:highlight w:val="none"/>
          <w:lang w:val="de-DE"/>
        </w:rPr>
      </w:pPr>
      <w:r>
        <w:rPr>
          <w:rFonts w:eastAsia="Times New Roman"/>
          <w:b/>
          <w:bCs/>
          <w:lang w:val="de-DE"/>
        </w:rPr>
        <w:t xml:space="preserve">eind</w:t>
      </w:r>
      <w:r>
        <w:rPr>
          <w:rFonts w:eastAsia="Times New Roman"/>
          <w:b/>
          <w:bCs/>
          <w:lang w:val="de-DE"/>
        </w:rPr>
        <w:t xml:space="preserve">regie </w:t>
      </w:r>
      <w:r>
        <w:rPr>
          <w:rFonts w:eastAsia="Times New Roman"/>
          <w:lang w:val="de-DE"/>
        </w:rPr>
        <w:t xml:space="preserve">Mischa Ardon</w:t>
      </w:r>
      <w:r>
        <w:rPr>
          <w:rFonts w:eastAsia="Times New Roman"/>
          <w:b/>
          <w:bCs/>
          <w:lang w:val="de-DE"/>
        </w:rPr>
        <w:t xml:space="preserve"> </w:t>
      </w:r>
      <w:r>
        <w:rPr>
          <w:rFonts w:eastAsia="Times New Roman"/>
          <w:b/>
          <w:bCs/>
          <w:lang w:val="de-DE"/>
        </w:rPr>
      </w:r>
      <w:r>
        <w:rPr>
          <w:rFonts w:eastAsia="Times New Roman"/>
          <w:b/>
          <w:bCs/>
          <w:highlight w:val="none"/>
          <w:lang w:val="de-DE"/>
        </w:rPr>
      </w:r>
    </w:p>
    <w:p w14:paraId="6EE24F46">
      <w:pPr>
        <w:pBdr/>
        <w:spacing/>
        <w:ind/>
        <w:rPr>
          <w:rFonts w:eastAsia="Times New Roman"/>
          <w:b w:val="0"/>
          <w:bCs w:val="0"/>
        </w:rPr>
      </w:pPr>
      <w:r>
        <w:rPr>
          <w:rFonts w:eastAsia="Times New Roman"/>
          <w:b/>
          <w:bCs/>
          <w:highlight w:val="none"/>
          <w:lang w:val="es-ES"/>
        </w:rPr>
        <w:t xml:space="preserve">muziek </w:t>
      </w:r>
      <w:r>
        <w:rPr>
          <w:rFonts w:eastAsia="Times New Roman"/>
          <w:b w:val="0"/>
          <w:bCs w:val="0"/>
          <w:highlight w:val="none"/>
          <w:lang w:val="es-ES"/>
        </w:rPr>
        <w:t xml:space="preserve">Richard Hakkenes</w:t>
      </w:r>
      <w:r>
        <w:rPr>
          <w:rFonts w:eastAsia="Times New Roman"/>
          <w:b w:val="0"/>
          <w:bCs w:val="0"/>
        </w:rPr>
      </w:r>
      <w:r>
        <w:rPr>
          <w:rFonts w:eastAsia="Times New Roman"/>
          <w:b w:val="0"/>
          <w:bCs w:val="0"/>
        </w:rPr>
      </w:r>
    </w:p>
    <w:p w14:paraId="16E87FE0" w14:textId="3EF8C4C8">
      <w:pPr>
        <w:pBdr/>
        <w:spacing/>
        <w:ind/>
        <w:rPr>
          <w:rFonts w:eastAsia="Times New Roman"/>
          <w:lang w:val="de-DE"/>
        </w:rPr>
      </w:pPr>
      <w:r>
        <w:rPr>
          <w:rFonts w:eastAsia="Times New Roman"/>
          <w:b/>
          <w:bCs/>
          <w:lang w:val="de-DE"/>
        </w:rPr>
        <w:t xml:space="preserve">scènefoto’s </w:t>
      </w:r>
      <w:r>
        <w:rPr>
          <w:rFonts w:eastAsia="Times New Roman"/>
          <w:lang w:val="es-ES"/>
        </w:rPr>
        <w:t xml:space="preserve">Moon Saris</w:t>
      </w:r>
      <w:r>
        <w:rPr>
          <w:rFonts w:eastAsia="Times New Roman"/>
          <w:lang w:val="de-DE"/>
        </w:rPr>
      </w:r>
      <w:r>
        <w:rPr>
          <w:rFonts w:eastAsia="Times New Roman"/>
          <w:lang w:val="de-DE"/>
        </w:rPr>
      </w:r>
    </w:p>
    <w:p w14:paraId="1AC990EE">
      <w:pPr>
        <w:pBdr/>
        <w:spacing/>
        <w:ind/>
        <w:rPr/>
      </w:pPr>
      <w:r/>
      <w:r/>
    </w:p>
    <w:p w14:paraId="7710DE8C">
      <w:pPr>
        <w:pBdr/>
        <w:spacing/>
        <w:ind/>
        <w:rPr/>
      </w:pPr>
      <w:r>
        <w:t xml:space="preserve"> </w:t>
        <w:tab/>
      </w:r>
      <w:r/>
    </w:p>
    <w:p w14:paraId="7ED6531F" w14:textId="60400F5C">
      <w:pPr>
        <w:pBdr/>
        <w:spacing/>
        <w:ind/>
        <w:rPr/>
      </w:pPr>
      <w:r>
        <w:rPr>
          <w:b/>
          <w:bCs/>
        </w:rPr>
        <w:t xml:space="preserve">Het Kleine Theater</w:t>
      </w:r>
      <w:r>
        <w:t xml:space="preserve"> bestaat uit de makers en actrices Vimala en Anke. Sinds 2011 maken en spelen ze hun eigen voorstellingen en zijn ze inmiddels uitgegroeid tot een landelijk bekend gezelschap met een rijk team aan spelers.De voorstellingen zijn gebaseerd </w:t>
      </w:r>
      <w:r>
        <w:t xml:space="preserve">op oude verhalen, liedjes of bekende sprookjes, waar een heel eigen draai aan is gegeven, zodat het niet eng is voor kinderen, maar ook zeker niet saai voor volwassenen.</w:t>
      </w:r>
      <w:r/>
    </w:p>
    <w:p w14:paraId="7BFE56C8" w14:textId="77777777">
      <w:pPr>
        <w:pBdr/>
        <w:spacing/>
        <w:ind/>
        <w:rPr/>
      </w:pPr>
      <w:r/>
      <w:r/>
    </w:p>
    <w:sectPr>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nl-NL"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01">
    <w:name w:val="List Table 7 Colorful - Accent 2"/>
    <w:basedOn w:val="8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05">
    <w:name w:val="List Table 7 Colorful - Accent 6"/>
    <w:basedOn w:val="8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7"/>
    <w:next w:val="887"/>
    <w:link w:val="83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7"/>
    <w:next w:val="887"/>
    <w:link w:val="83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7"/>
    <w:next w:val="887"/>
    <w:link w:val="83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7"/>
    <w:next w:val="887"/>
    <w:link w:val="83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7"/>
    <w:next w:val="887"/>
    <w:link w:val="84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7"/>
    <w:next w:val="887"/>
    <w:link w:val="84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7"/>
    <w:next w:val="887"/>
    <w:link w:val="84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7"/>
    <w:next w:val="887"/>
    <w:link w:val="84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7"/>
    <w:next w:val="887"/>
    <w:link w:val="84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name w:val="Heading 1 Char"/>
    <w:basedOn w:val="888"/>
    <w:link w:val="827"/>
    <w:uiPriority w:val="9"/>
    <w:pPr>
      <w:pBdr/>
      <w:spacing/>
      <w:ind/>
    </w:pPr>
    <w:rPr>
      <w:rFonts w:ascii="Arial" w:hAnsi="Arial" w:eastAsia="Arial" w:cs="Arial"/>
      <w:color w:val="0f4761" w:themeColor="accent1" w:themeShade="BF"/>
      <w:sz w:val="40"/>
      <w:szCs w:val="40"/>
    </w:rPr>
  </w:style>
  <w:style w:type="character" w:styleId="837">
    <w:name w:val="Heading 2 Char"/>
    <w:basedOn w:val="888"/>
    <w:link w:val="828"/>
    <w:uiPriority w:val="9"/>
    <w:pPr>
      <w:pBdr/>
      <w:spacing/>
      <w:ind/>
    </w:pPr>
    <w:rPr>
      <w:rFonts w:ascii="Arial" w:hAnsi="Arial" w:eastAsia="Arial" w:cs="Arial"/>
      <w:color w:val="0f4761" w:themeColor="accent1" w:themeShade="BF"/>
      <w:sz w:val="32"/>
      <w:szCs w:val="32"/>
    </w:rPr>
  </w:style>
  <w:style w:type="character" w:styleId="838">
    <w:name w:val="Heading 3 Char"/>
    <w:basedOn w:val="888"/>
    <w:link w:val="829"/>
    <w:uiPriority w:val="9"/>
    <w:pPr>
      <w:pBdr/>
      <w:spacing/>
      <w:ind/>
    </w:pPr>
    <w:rPr>
      <w:rFonts w:ascii="Arial" w:hAnsi="Arial" w:eastAsia="Arial" w:cs="Arial"/>
      <w:color w:val="0f4761" w:themeColor="accent1" w:themeShade="BF"/>
      <w:sz w:val="28"/>
      <w:szCs w:val="28"/>
    </w:rPr>
  </w:style>
  <w:style w:type="character" w:styleId="839">
    <w:name w:val="Heading 4 Char"/>
    <w:basedOn w:val="888"/>
    <w:link w:val="830"/>
    <w:uiPriority w:val="9"/>
    <w:pPr>
      <w:pBdr/>
      <w:spacing/>
      <w:ind/>
    </w:pPr>
    <w:rPr>
      <w:rFonts w:ascii="Arial" w:hAnsi="Arial" w:eastAsia="Arial" w:cs="Arial"/>
      <w:i/>
      <w:iCs/>
      <w:color w:val="0f4761" w:themeColor="accent1" w:themeShade="BF"/>
    </w:rPr>
  </w:style>
  <w:style w:type="character" w:styleId="840">
    <w:name w:val="Heading 5 Char"/>
    <w:basedOn w:val="888"/>
    <w:link w:val="831"/>
    <w:uiPriority w:val="9"/>
    <w:pPr>
      <w:pBdr/>
      <w:spacing/>
      <w:ind/>
    </w:pPr>
    <w:rPr>
      <w:rFonts w:ascii="Arial" w:hAnsi="Arial" w:eastAsia="Arial" w:cs="Arial"/>
      <w:color w:val="0f4761" w:themeColor="accent1" w:themeShade="BF"/>
    </w:rPr>
  </w:style>
  <w:style w:type="character" w:styleId="841">
    <w:name w:val="Heading 6 Char"/>
    <w:basedOn w:val="888"/>
    <w:link w:val="832"/>
    <w:uiPriority w:val="9"/>
    <w:pPr>
      <w:pBdr/>
      <w:spacing/>
      <w:ind/>
    </w:pPr>
    <w:rPr>
      <w:rFonts w:ascii="Arial" w:hAnsi="Arial" w:eastAsia="Arial" w:cs="Arial"/>
      <w:i/>
      <w:iCs/>
      <w:color w:val="595959" w:themeColor="text1" w:themeTint="A6"/>
    </w:rPr>
  </w:style>
  <w:style w:type="character" w:styleId="842">
    <w:name w:val="Heading 7 Char"/>
    <w:basedOn w:val="888"/>
    <w:link w:val="833"/>
    <w:uiPriority w:val="9"/>
    <w:pPr>
      <w:pBdr/>
      <w:spacing/>
      <w:ind/>
    </w:pPr>
    <w:rPr>
      <w:rFonts w:ascii="Arial" w:hAnsi="Arial" w:eastAsia="Arial" w:cs="Arial"/>
      <w:color w:val="595959" w:themeColor="text1" w:themeTint="A6"/>
    </w:rPr>
  </w:style>
  <w:style w:type="character" w:styleId="843">
    <w:name w:val="Heading 8 Char"/>
    <w:basedOn w:val="888"/>
    <w:link w:val="834"/>
    <w:uiPriority w:val="9"/>
    <w:pPr>
      <w:pBdr/>
      <w:spacing/>
      <w:ind/>
    </w:pPr>
    <w:rPr>
      <w:rFonts w:ascii="Arial" w:hAnsi="Arial" w:eastAsia="Arial" w:cs="Arial"/>
      <w:i/>
      <w:iCs/>
      <w:color w:val="272727" w:themeColor="text1" w:themeTint="D8"/>
    </w:rPr>
  </w:style>
  <w:style w:type="character" w:styleId="844">
    <w:name w:val="Heading 9 Char"/>
    <w:basedOn w:val="888"/>
    <w:link w:val="835"/>
    <w:uiPriority w:val="9"/>
    <w:pPr>
      <w:pBdr/>
      <w:spacing/>
      <w:ind/>
    </w:pPr>
    <w:rPr>
      <w:rFonts w:ascii="Arial" w:hAnsi="Arial" w:eastAsia="Arial" w:cs="Arial"/>
      <w:i/>
      <w:iCs/>
      <w:color w:val="272727" w:themeColor="text1" w:themeTint="D8"/>
    </w:rPr>
  </w:style>
  <w:style w:type="paragraph" w:styleId="845">
    <w:name w:val="Title"/>
    <w:basedOn w:val="887"/>
    <w:next w:val="887"/>
    <w:link w:val="846"/>
    <w:uiPriority w:val="10"/>
    <w:qFormat/>
    <w:pPr>
      <w:pBdr/>
      <w:spacing w:after="80" w:line="240" w:lineRule="auto"/>
      <w:ind/>
      <w:contextualSpacing w:val="true"/>
    </w:pPr>
    <w:rPr>
      <w:rFonts w:ascii="Arial" w:hAnsi="Arial" w:eastAsia="Arial" w:cs="Arial"/>
      <w:spacing w:val="-10"/>
      <w:sz w:val="56"/>
      <w:szCs w:val="56"/>
    </w:rPr>
  </w:style>
  <w:style w:type="character" w:styleId="846">
    <w:name w:val="Title Char"/>
    <w:basedOn w:val="888"/>
    <w:link w:val="845"/>
    <w:uiPriority w:val="10"/>
    <w:pPr>
      <w:pBdr/>
      <w:spacing/>
      <w:ind/>
    </w:pPr>
    <w:rPr>
      <w:rFonts w:ascii="Arial" w:hAnsi="Arial" w:eastAsia="Arial" w:cs="Arial"/>
      <w:spacing w:val="-10"/>
      <w:sz w:val="56"/>
      <w:szCs w:val="56"/>
    </w:rPr>
  </w:style>
  <w:style w:type="paragraph" w:styleId="847">
    <w:name w:val="Subtitle"/>
    <w:basedOn w:val="887"/>
    <w:next w:val="887"/>
    <w:link w:val="848"/>
    <w:uiPriority w:val="11"/>
    <w:qFormat/>
    <w:pPr>
      <w:numPr>
        <w:ilvl w:val="1"/>
      </w:numPr>
      <w:pBdr/>
      <w:spacing/>
      <w:ind/>
    </w:pPr>
    <w:rPr>
      <w:color w:val="595959" w:themeColor="text1" w:themeTint="A6"/>
      <w:spacing w:val="15"/>
      <w:sz w:val="28"/>
      <w:szCs w:val="28"/>
    </w:rPr>
  </w:style>
  <w:style w:type="character" w:styleId="848">
    <w:name w:val="Subtitle Char"/>
    <w:basedOn w:val="888"/>
    <w:link w:val="847"/>
    <w:uiPriority w:val="11"/>
    <w:pPr>
      <w:pBdr/>
      <w:spacing/>
      <w:ind/>
    </w:pPr>
    <w:rPr>
      <w:color w:val="595959" w:themeColor="text1" w:themeTint="A6"/>
      <w:spacing w:val="15"/>
      <w:sz w:val="28"/>
      <w:szCs w:val="28"/>
    </w:rPr>
  </w:style>
  <w:style w:type="paragraph" w:styleId="849">
    <w:name w:val="Quote"/>
    <w:basedOn w:val="887"/>
    <w:next w:val="887"/>
    <w:link w:val="850"/>
    <w:uiPriority w:val="29"/>
    <w:qFormat/>
    <w:pPr>
      <w:pBdr/>
      <w:spacing w:before="160"/>
      <w:ind/>
      <w:jc w:val="center"/>
    </w:pPr>
    <w:rPr>
      <w:i/>
      <w:iCs/>
      <w:color w:val="404040" w:themeColor="text1" w:themeTint="BF"/>
    </w:rPr>
  </w:style>
  <w:style w:type="character" w:styleId="850">
    <w:name w:val="Quote Char"/>
    <w:basedOn w:val="888"/>
    <w:link w:val="849"/>
    <w:uiPriority w:val="29"/>
    <w:pPr>
      <w:pBdr/>
      <w:spacing/>
      <w:ind/>
    </w:pPr>
    <w:rPr>
      <w:i/>
      <w:iCs/>
      <w:color w:val="404040" w:themeColor="text1" w:themeTint="BF"/>
    </w:rPr>
  </w:style>
  <w:style w:type="paragraph" w:styleId="851">
    <w:name w:val="List Paragraph"/>
    <w:basedOn w:val="887"/>
    <w:uiPriority w:val="34"/>
    <w:qFormat/>
    <w:pPr>
      <w:pBdr/>
      <w:spacing/>
      <w:ind w:left="720"/>
      <w:contextualSpacing w:val="true"/>
    </w:pPr>
  </w:style>
  <w:style w:type="character" w:styleId="852">
    <w:name w:val="Intense Emphasis"/>
    <w:basedOn w:val="888"/>
    <w:uiPriority w:val="21"/>
    <w:qFormat/>
    <w:pPr>
      <w:pBdr/>
      <w:spacing/>
      <w:ind/>
    </w:pPr>
    <w:rPr>
      <w:i/>
      <w:iCs/>
      <w:color w:val="0f4761" w:themeColor="accent1" w:themeShade="BF"/>
    </w:rPr>
  </w:style>
  <w:style w:type="paragraph" w:styleId="853">
    <w:name w:val="Intense Quote"/>
    <w:basedOn w:val="887"/>
    <w:next w:val="887"/>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88"/>
    <w:link w:val="853"/>
    <w:uiPriority w:val="30"/>
    <w:pPr>
      <w:pBdr/>
      <w:spacing/>
      <w:ind/>
    </w:pPr>
    <w:rPr>
      <w:i/>
      <w:iCs/>
      <w:color w:val="0f4761" w:themeColor="accent1" w:themeShade="BF"/>
    </w:rPr>
  </w:style>
  <w:style w:type="character" w:styleId="855">
    <w:name w:val="Intense Reference"/>
    <w:basedOn w:val="888"/>
    <w:uiPriority w:val="32"/>
    <w:qFormat/>
    <w:pPr>
      <w:pBdr/>
      <w:spacing/>
      <w:ind/>
    </w:pPr>
    <w:rPr>
      <w:b/>
      <w:bCs/>
      <w:smallCaps/>
      <w:color w:val="0f4761" w:themeColor="accent1" w:themeShade="BF"/>
      <w:spacing w:val="5"/>
    </w:rPr>
  </w:style>
  <w:style w:type="paragraph" w:styleId="856">
    <w:name w:val="No Spacing"/>
    <w:basedOn w:val="887"/>
    <w:uiPriority w:val="1"/>
    <w:qFormat/>
    <w:pPr>
      <w:pBdr/>
      <w:spacing w:after="0" w:line="240" w:lineRule="auto"/>
      <w:ind/>
    </w:pPr>
  </w:style>
  <w:style w:type="character" w:styleId="857">
    <w:name w:val="Subtle Emphasis"/>
    <w:basedOn w:val="888"/>
    <w:uiPriority w:val="19"/>
    <w:qFormat/>
    <w:pPr>
      <w:pBdr/>
      <w:spacing/>
      <w:ind/>
    </w:pPr>
    <w:rPr>
      <w:i/>
      <w:iCs/>
      <w:color w:val="404040" w:themeColor="text1" w:themeTint="BF"/>
    </w:rPr>
  </w:style>
  <w:style w:type="character" w:styleId="858">
    <w:name w:val="Emphasis"/>
    <w:basedOn w:val="888"/>
    <w:uiPriority w:val="20"/>
    <w:qFormat/>
    <w:pPr>
      <w:pBdr/>
      <w:spacing/>
      <w:ind/>
    </w:pPr>
    <w:rPr>
      <w:i/>
      <w:iCs/>
    </w:rPr>
  </w:style>
  <w:style w:type="character" w:styleId="859">
    <w:name w:val="Strong"/>
    <w:basedOn w:val="888"/>
    <w:uiPriority w:val="22"/>
    <w:qFormat/>
    <w:pPr>
      <w:pBdr/>
      <w:spacing/>
      <w:ind/>
    </w:pPr>
    <w:rPr>
      <w:b/>
      <w:bCs/>
    </w:rPr>
  </w:style>
  <w:style w:type="character" w:styleId="860">
    <w:name w:val="Subtle Reference"/>
    <w:basedOn w:val="888"/>
    <w:uiPriority w:val="31"/>
    <w:qFormat/>
    <w:pPr>
      <w:pBdr/>
      <w:spacing/>
      <w:ind/>
    </w:pPr>
    <w:rPr>
      <w:smallCaps/>
      <w:color w:val="5a5a5a" w:themeColor="text1" w:themeTint="A5"/>
    </w:rPr>
  </w:style>
  <w:style w:type="character" w:styleId="861">
    <w:name w:val="Book Title"/>
    <w:basedOn w:val="888"/>
    <w:uiPriority w:val="33"/>
    <w:qFormat/>
    <w:pPr>
      <w:pBdr/>
      <w:spacing/>
      <w:ind/>
    </w:pPr>
    <w:rPr>
      <w:b/>
      <w:bCs/>
      <w:i/>
      <w:iCs/>
      <w:spacing w:val="5"/>
    </w:rPr>
  </w:style>
  <w:style w:type="paragraph" w:styleId="862">
    <w:name w:val="Header"/>
    <w:basedOn w:val="887"/>
    <w:link w:val="863"/>
    <w:uiPriority w:val="99"/>
    <w:unhideWhenUsed/>
    <w:pPr>
      <w:pBdr/>
      <w:tabs>
        <w:tab w:val="center" w:leader="none" w:pos="4844"/>
        <w:tab w:val="right" w:leader="none" w:pos="9689"/>
      </w:tabs>
      <w:spacing w:after="0" w:line="240" w:lineRule="auto"/>
      <w:ind/>
    </w:pPr>
  </w:style>
  <w:style w:type="character" w:styleId="863">
    <w:name w:val="Header Char"/>
    <w:basedOn w:val="888"/>
    <w:link w:val="862"/>
    <w:uiPriority w:val="99"/>
    <w:pPr>
      <w:pBdr/>
      <w:spacing/>
      <w:ind/>
    </w:pPr>
  </w:style>
  <w:style w:type="paragraph" w:styleId="864">
    <w:name w:val="Footer"/>
    <w:basedOn w:val="887"/>
    <w:link w:val="865"/>
    <w:uiPriority w:val="99"/>
    <w:unhideWhenUsed/>
    <w:pPr>
      <w:pBdr/>
      <w:tabs>
        <w:tab w:val="center" w:leader="none" w:pos="4844"/>
        <w:tab w:val="right" w:leader="none" w:pos="9689"/>
      </w:tabs>
      <w:spacing w:after="0" w:line="240" w:lineRule="auto"/>
      <w:ind/>
    </w:pPr>
  </w:style>
  <w:style w:type="character" w:styleId="865">
    <w:name w:val="Footer Char"/>
    <w:basedOn w:val="888"/>
    <w:link w:val="864"/>
    <w:uiPriority w:val="99"/>
    <w:pPr>
      <w:pBdr/>
      <w:spacing/>
      <w:ind/>
    </w:pPr>
  </w:style>
  <w:style w:type="paragraph" w:styleId="866">
    <w:name w:val="Caption"/>
    <w:basedOn w:val="887"/>
    <w:next w:val="887"/>
    <w:uiPriority w:val="35"/>
    <w:unhideWhenUsed/>
    <w:qFormat/>
    <w:pPr>
      <w:pBdr/>
      <w:spacing w:after="200" w:line="240" w:lineRule="auto"/>
      <w:ind/>
    </w:pPr>
    <w:rPr>
      <w:i/>
      <w:iCs/>
      <w:color w:val="0e2841" w:themeColor="text2"/>
      <w:sz w:val="18"/>
      <w:szCs w:val="18"/>
    </w:rPr>
  </w:style>
  <w:style w:type="paragraph" w:styleId="867">
    <w:name w:val="footnote text"/>
    <w:basedOn w:val="887"/>
    <w:link w:val="868"/>
    <w:uiPriority w:val="99"/>
    <w:semiHidden/>
    <w:unhideWhenUsed/>
    <w:pPr>
      <w:pBdr/>
      <w:spacing w:after="0" w:line="240" w:lineRule="auto"/>
      <w:ind/>
    </w:pPr>
    <w:rPr>
      <w:sz w:val="20"/>
      <w:szCs w:val="20"/>
    </w:rPr>
  </w:style>
  <w:style w:type="character" w:styleId="868">
    <w:name w:val="Footnote Text Char"/>
    <w:basedOn w:val="888"/>
    <w:link w:val="867"/>
    <w:uiPriority w:val="99"/>
    <w:semiHidden/>
    <w:pPr>
      <w:pBdr/>
      <w:spacing/>
      <w:ind/>
    </w:pPr>
    <w:rPr>
      <w:sz w:val="20"/>
      <w:szCs w:val="20"/>
    </w:rPr>
  </w:style>
  <w:style w:type="character" w:styleId="869">
    <w:name w:val="footnote reference"/>
    <w:basedOn w:val="888"/>
    <w:uiPriority w:val="99"/>
    <w:semiHidden/>
    <w:unhideWhenUsed/>
    <w:pPr>
      <w:pBdr/>
      <w:spacing/>
      <w:ind/>
    </w:pPr>
    <w:rPr>
      <w:vertAlign w:val="superscript"/>
    </w:rPr>
  </w:style>
  <w:style w:type="paragraph" w:styleId="870">
    <w:name w:val="endnote text"/>
    <w:basedOn w:val="887"/>
    <w:link w:val="871"/>
    <w:uiPriority w:val="99"/>
    <w:semiHidden/>
    <w:unhideWhenUsed/>
    <w:pPr>
      <w:pBdr/>
      <w:spacing w:after="0" w:line="240" w:lineRule="auto"/>
      <w:ind/>
    </w:pPr>
    <w:rPr>
      <w:sz w:val="20"/>
      <w:szCs w:val="20"/>
    </w:rPr>
  </w:style>
  <w:style w:type="character" w:styleId="871">
    <w:name w:val="Endnote Text Char"/>
    <w:basedOn w:val="888"/>
    <w:link w:val="870"/>
    <w:uiPriority w:val="99"/>
    <w:semiHidden/>
    <w:pPr>
      <w:pBdr/>
      <w:spacing/>
      <w:ind/>
    </w:pPr>
    <w:rPr>
      <w:sz w:val="20"/>
      <w:szCs w:val="20"/>
    </w:rPr>
  </w:style>
  <w:style w:type="character" w:styleId="872">
    <w:name w:val="endnote reference"/>
    <w:basedOn w:val="888"/>
    <w:uiPriority w:val="99"/>
    <w:semiHidden/>
    <w:unhideWhenUsed/>
    <w:pPr>
      <w:pBdr/>
      <w:spacing/>
      <w:ind/>
    </w:pPr>
    <w:rPr>
      <w:vertAlign w:val="superscript"/>
    </w:rPr>
  </w:style>
  <w:style w:type="character" w:styleId="873">
    <w:name w:val="Hyperlink"/>
    <w:basedOn w:val="888"/>
    <w:uiPriority w:val="99"/>
    <w:unhideWhenUsed/>
    <w:pPr>
      <w:pBdr/>
      <w:spacing/>
      <w:ind/>
    </w:pPr>
    <w:rPr>
      <w:color w:val="0563c1" w:themeColor="hyperlink"/>
      <w:u w:val="single"/>
    </w:rPr>
  </w:style>
  <w:style w:type="character" w:styleId="874">
    <w:name w:val="FollowedHyperlink"/>
    <w:basedOn w:val="888"/>
    <w:uiPriority w:val="99"/>
    <w:semiHidden/>
    <w:unhideWhenUsed/>
    <w:pPr>
      <w:pBdr/>
      <w:spacing/>
      <w:ind/>
    </w:pPr>
    <w:rPr>
      <w:color w:val="954f72" w:themeColor="followedHyperlink"/>
      <w:u w:val="single"/>
    </w:rPr>
  </w:style>
  <w:style w:type="paragraph" w:styleId="875">
    <w:name w:val="toc 1"/>
    <w:basedOn w:val="887"/>
    <w:next w:val="887"/>
    <w:uiPriority w:val="39"/>
    <w:unhideWhenUsed/>
    <w:pPr>
      <w:pBdr/>
      <w:spacing w:after="100"/>
      <w:ind/>
    </w:pPr>
  </w:style>
  <w:style w:type="paragraph" w:styleId="876">
    <w:name w:val="toc 2"/>
    <w:basedOn w:val="887"/>
    <w:next w:val="887"/>
    <w:uiPriority w:val="39"/>
    <w:unhideWhenUsed/>
    <w:pPr>
      <w:pBdr/>
      <w:spacing w:after="100"/>
      <w:ind w:left="220"/>
    </w:pPr>
  </w:style>
  <w:style w:type="paragraph" w:styleId="877">
    <w:name w:val="toc 3"/>
    <w:basedOn w:val="887"/>
    <w:next w:val="887"/>
    <w:uiPriority w:val="39"/>
    <w:unhideWhenUsed/>
    <w:pPr>
      <w:pBdr/>
      <w:spacing w:after="100"/>
      <w:ind w:left="440"/>
    </w:pPr>
  </w:style>
  <w:style w:type="paragraph" w:styleId="878">
    <w:name w:val="toc 4"/>
    <w:basedOn w:val="887"/>
    <w:next w:val="887"/>
    <w:uiPriority w:val="39"/>
    <w:unhideWhenUsed/>
    <w:pPr>
      <w:pBdr/>
      <w:spacing w:after="100"/>
      <w:ind w:left="660"/>
    </w:pPr>
  </w:style>
  <w:style w:type="paragraph" w:styleId="879">
    <w:name w:val="toc 5"/>
    <w:basedOn w:val="887"/>
    <w:next w:val="887"/>
    <w:uiPriority w:val="39"/>
    <w:unhideWhenUsed/>
    <w:pPr>
      <w:pBdr/>
      <w:spacing w:after="100"/>
      <w:ind w:left="880"/>
    </w:pPr>
  </w:style>
  <w:style w:type="paragraph" w:styleId="880">
    <w:name w:val="toc 6"/>
    <w:basedOn w:val="887"/>
    <w:next w:val="887"/>
    <w:uiPriority w:val="39"/>
    <w:unhideWhenUsed/>
    <w:pPr>
      <w:pBdr/>
      <w:spacing w:after="100"/>
      <w:ind w:left="1100"/>
    </w:pPr>
  </w:style>
  <w:style w:type="paragraph" w:styleId="881">
    <w:name w:val="toc 7"/>
    <w:basedOn w:val="887"/>
    <w:next w:val="887"/>
    <w:uiPriority w:val="39"/>
    <w:unhideWhenUsed/>
    <w:pPr>
      <w:pBdr/>
      <w:spacing w:after="100"/>
      <w:ind w:left="1320"/>
    </w:pPr>
  </w:style>
  <w:style w:type="paragraph" w:styleId="882">
    <w:name w:val="toc 8"/>
    <w:basedOn w:val="887"/>
    <w:next w:val="887"/>
    <w:uiPriority w:val="39"/>
    <w:unhideWhenUsed/>
    <w:pPr>
      <w:pBdr/>
      <w:spacing w:after="100"/>
      <w:ind w:left="1540"/>
    </w:pPr>
  </w:style>
  <w:style w:type="paragraph" w:styleId="883">
    <w:name w:val="toc 9"/>
    <w:basedOn w:val="887"/>
    <w:next w:val="887"/>
    <w:uiPriority w:val="39"/>
    <w:unhideWhenUsed/>
    <w:pPr>
      <w:pBdr/>
      <w:spacing w:after="100"/>
      <w:ind w:left="1760"/>
    </w:pPr>
  </w:style>
  <w:style w:type="character" w:styleId="884">
    <w:name w:val="Placeholder Text"/>
    <w:basedOn w:val="888"/>
    <w:uiPriority w:val="99"/>
    <w:semiHidden/>
    <w:pPr>
      <w:pBdr/>
      <w:spacing/>
      <w:ind/>
    </w:pPr>
    <w:rPr>
      <w:color w:val="666666"/>
    </w:rPr>
  </w:style>
  <w:style w:type="paragraph" w:styleId="885">
    <w:name w:val="TOC Heading"/>
    <w:uiPriority w:val="39"/>
    <w:unhideWhenUsed/>
    <w:pPr>
      <w:pBdr/>
      <w:spacing/>
      <w:ind/>
    </w:pPr>
  </w:style>
  <w:style w:type="paragraph" w:styleId="886">
    <w:name w:val="table of figures"/>
    <w:basedOn w:val="887"/>
    <w:next w:val="887"/>
    <w:uiPriority w:val="99"/>
    <w:unhideWhenUsed/>
    <w:pPr>
      <w:pBdr/>
      <w:spacing w:after="0" w:afterAutospacing="0"/>
      <w:ind/>
    </w:pPr>
  </w:style>
  <w:style w:type="paragraph" w:styleId="887" w:default="1">
    <w:name w:val="Normal"/>
    <w:qFormat/>
    <w:pPr>
      <w:pBdr/>
      <w:spacing w:after="0" w:line="240" w:lineRule="auto"/>
      <w:ind/>
    </w:pPr>
    <w:rPr>
      <w:rFonts w:ascii="Calibri" w:hAnsi="Calibri" w:eastAsia="Calibri" w:cs="Calibri"/>
      <w:lang w:eastAsia="nl-NL"/>
    </w:rPr>
  </w:style>
  <w:style w:type="character" w:styleId="888" w:default="1">
    <w:name w:val="Default Paragraph Font"/>
    <w:uiPriority w:val="1"/>
    <w:semiHidden/>
    <w:unhideWhenUsed/>
    <w:pPr>
      <w:pBdr/>
      <w:spacing/>
      <w:ind/>
    </w:pPr>
  </w:style>
  <w:style w:type="table" w:styleId="88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0" w:default="1">
    <w:name w:val="No List"/>
    <w:uiPriority w:val="99"/>
    <w:semiHidden/>
    <w:unhideWhenUsed/>
    <w:pPr>
      <w:pBdr/>
      <w:spacing/>
      <w:ind/>
    </w:pPr>
  </w:style>
  <w:style w:type="paragraph" w:styleId="891">
    <w:name w:val="Normal (Web)"/>
    <w:basedOn w:val="887"/>
    <w:uiPriority w:val="99"/>
    <w:semiHidden/>
    <w:unhideWhenUsed/>
    <w:pPr>
      <w:pBdr/>
      <w:spacing/>
      <w:ind/>
    </w:pPr>
    <w:rPr>
      <w:rFonts w:ascii="Times New Roman" w:hAnsi="Times New Roman" w:cs="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Scholten</dc:creator>
  <cp:keywords/>
  <dc:description/>
  <cp:revision>11</cp:revision>
  <dcterms:created xsi:type="dcterms:W3CDTF">2022-07-25T13:15:00Z</dcterms:created>
  <dcterms:modified xsi:type="dcterms:W3CDTF">2026-06-15T07:54:06Z</dcterms:modified>
</cp:coreProperties>
</file>