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B3EEC" w14:textId="1C03978F" w:rsidR="007066CA" w:rsidRDefault="00B83DEB">
      <w:pPr>
        <w:spacing w:after="0" w:line="240" w:lineRule="auto"/>
        <w:rPr>
          <w:b/>
          <w:bCs/>
          <w:sz w:val="28"/>
          <w:szCs w:val="28"/>
        </w:rPr>
      </w:pPr>
      <w:r>
        <w:rPr>
          <w:b/>
          <w:bCs/>
          <w:sz w:val="28"/>
          <w:szCs w:val="28"/>
        </w:rPr>
        <w:t>Peter Pan</w:t>
      </w:r>
    </w:p>
    <w:p w14:paraId="2429B569" w14:textId="7DDF5642" w:rsidR="007066CA" w:rsidRDefault="00B83DEB">
      <w:pPr>
        <w:spacing w:after="0" w:line="240" w:lineRule="auto"/>
        <w:rPr>
          <w:b/>
          <w:bCs/>
        </w:rPr>
      </w:pPr>
      <w:r>
        <w:rPr>
          <w:b/>
          <w:bCs/>
        </w:rPr>
        <w:t>Theater Terra</w:t>
      </w:r>
    </w:p>
    <w:p w14:paraId="6F21302B" w14:textId="77777777" w:rsidR="007066CA" w:rsidRDefault="007066CA">
      <w:pPr>
        <w:spacing w:after="0" w:line="240" w:lineRule="auto"/>
      </w:pPr>
    </w:p>
    <w:p w14:paraId="639F53B7" w14:textId="6736EBCF" w:rsidR="00B83DEB" w:rsidRDefault="00B83DEB" w:rsidP="00B83DEB">
      <w:pPr>
        <w:spacing w:after="0" w:line="240" w:lineRule="auto"/>
        <w:rPr>
          <w:b/>
          <w:bCs/>
        </w:rPr>
      </w:pPr>
      <w:r w:rsidRPr="00B83DEB">
        <w:rPr>
          <w:b/>
          <w:bCs/>
        </w:rPr>
        <w:t xml:space="preserve">Stap in de betoverende wereld van Peter Pan, een voorstelling van Theater Terra, speciaal voor avonturiers van 6 jaar en ouder. </w:t>
      </w:r>
    </w:p>
    <w:p w14:paraId="41016527" w14:textId="77777777" w:rsidR="00B83DEB" w:rsidRPr="00B83DEB" w:rsidRDefault="00B83DEB" w:rsidP="00B83DEB">
      <w:pPr>
        <w:spacing w:after="0" w:line="240" w:lineRule="auto"/>
      </w:pPr>
    </w:p>
    <w:p w14:paraId="725B9002" w14:textId="77777777" w:rsidR="00B83DEB" w:rsidRPr="00B83DEB" w:rsidRDefault="00B83DEB" w:rsidP="00B83DEB">
      <w:pPr>
        <w:spacing w:after="0" w:line="240" w:lineRule="auto"/>
      </w:pPr>
      <w:r w:rsidRPr="00B83DEB">
        <w:t>In deze bijzondere bewerking speelt één acteur op indrukwekkende wijze alle rollen en neemt hij je mee op een spannend avontuur vol fantasie, muziek en magie.</w:t>
      </w:r>
    </w:p>
    <w:p w14:paraId="21A58FA7" w14:textId="77777777" w:rsidR="00B83DEB" w:rsidRDefault="00B83DEB" w:rsidP="00B83DEB">
      <w:pPr>
        <w:spacing w:after="0" w:line="240" w:lineRule="auto"/>
      </w:pPr>
    </w:p>
    <w:p w14:paraId="3DB09895" w14:textId="6D9253CB" w:rsidR="00B83DEB" w:rsidRPr="00B83DEB" w:rsidRDefault="00B83DEB" w:rsidP="00B83DEB">
      <w:pPr>
        <w:spacing w:after="0" w:line="240" w:lineRule="auto"/>
      </w:pPr>
      <w:r w:rsidRPr="00B83DEB">
        <w:t>Vlieg mee naar Nooitgedachtland, waar Peter Pan samen met Wendy en de Verloren Jongens de strijd aangaat met de sluwe Kapitein Haak. Ontmoet ondeugende elfjes, trotseer piraten en ontdek een wereld waar je altijd kind kunt blijven!</w:t>
      </w:r>
    </w:p>
    <w:p w14:paraId="6C880159" w14:textId="77777777" w:rsidR="00B83DEB" w:rsidRDefault="00B83DEB" w:rsidP="00B83DEB">
      <w:pPr>
        <w:spacing w:after="0" w:line="240" w:lineRule="auto"/>
      </w:pPr>
    </w:p>
    <w:p w14:paraId="3ADA6FB6" w14:textId="6784CBB6" w:rsidR="00B83DEB" w:rsidRPr="00B83DEB" w:rsidRDefault="00B83DEB" w:rsidP="00B83DEB">
      <w:pPr>
        <w:spacing w:after="0" w:line="240" w:lineRule="auto"/>
      </w:pPr>
      <w:r w:rsidRPr="00B83DEB">
        <w:t xml:space="preserve">Deze meeslepende voorstelling van 45 minuten zit vol verbeelding en spektakel en is perfect voor jong en oud. </w:t>
      </w:r>
    </w:p>
    <w:p w14:paraId="11B076D9" w14:textId="38A89351" w:rsidR="007066CA" w:rsidRDefault="00B83DEB">
      <w:pPr>
        <w:spacing w:after="0" w:line="240" w:lineRule="auto"/>
      </w:pPr>
      <w:r w:rsidRPr="00B83DEB">
        <w:t> </w:t>
      </w:r>
    </w:p>
    <w:p w14:paraId="39CC2DE9" w14:textId="77777777" w:rsidR="007066CA" w:rsidRDefault="007066CA">
      <w:pPr>
        <w:spacing w:after="0" w:line="240" w:lineRule="auto"/>
      </w:pPr>
    </w:p>
    <w:p w14:paraId="66932CB0" w14:textId="12355DC6" w:rsidR="00B83DEB" w:rsidRPr="00B83DEB" w:rsidRDefault="00B83DEB" w:rsidP="00B83DEB">
      <w:pPr>
        <w:spacing w:after="0" w:line="240" w:lineRule="auto"/>
        <w:rPr>
          <w:b/>
          <w:bCs/>
        </w:rPr>
      </w:pPr>
      <w:proofErr w:type="gramStart"/>
      <w:r>
        <w:rPr>
          <w:b/>
          <w:bCs/>
        </w:rPr>
        <w:t>discipline</w:t>
      </w:r>
      <w:proofErr w:type="gramEnd"/>
      <w:r>
        <w:rPr>
          <w:b/>
          <w:bCs/>
        </w:rPr>
        <w:t xml:space="preserve"> </w:t>
      </w:r>
      <w:r w:rsidRPr="00B83DEB">
        <w:t>muziektheater</w:t>
      </w:r>
    </w:p>
    <w:p w14:paraId="51A770EB" w14:textId="5818B03A" w:rsidR="00B83DEB" w:rsidRPr="00B83DEB" w:rsidRDefault="00B83DEB" w:rsidP="00B83DEB">
      <w:pPr>
        <w:spacing w:after="0" w:line="240" w:lineRule="auto"/>
      </w:pPr>
      <w:proofErr w:type="gramStart"/>
      <w:r w:rsidRPr="00B83DEB">
        <w:rPr>
          <w:b/>
          <w:bCs/>
        </w:rPr>
        <w:t>leeftijd</w:t>
      </w:r>
      <w:proofErr w:type="gramEnd"/>
      <w:r>
        <w:rPr>
          <w:b/>
          <w:bCs/>
        </w:rPr>
        <w:t xml:space="preserve"> </w:t>
      </w:r>
      <w:r w:rsidRPr="00B83DEB">
        <w:t>6 t/m 12 jaar</w:t>
      </w:r>
    </w:p>
    <w:p w14:paraId="6A294FEA" w14:textId="5D74646A" w:rsidR="00B83DEB" w:rsidRPr="00B83DEB" w:rsidRDefault="00B83DEB" w:rsidP="00B83DEB">
      <w:pPr>
        <w:spacing w:after="0" w:line="240" w:lineRule="auto"/>
      </w:pPr>
      <w:proofErr w:type="gramStart"/>
      <w:r w:rsidRPr="00B83DEB">
        <w:rPr>
          <w:b/>
          <w:bCs/>
        </w:rPr>
        <w:t>duur</w:t>
      </w:r>
      <w:proofErr w:type="gramEnd"/>
      <w:r>
        <w:rPr>
          <w:b/>
          <w:bCs/>
        </w:rPr>
        <w:t xml:space="preserve"> </w:t>
      </w:r>
      <w:r w:rsidRPr="00B83DEB">
        <w:t>45 minuten</w:t>
      </w:r>
    </w:p>
    <w:p w14:paraId="656664BB" w14:textId="23B72BD9" w:rsidR="00B83DEB" w:rsidRPr="00B83DEB" w:rsidRDefault="00B83DEB" w:rsidP="00B83DEB">
      <w:pPr>
        <w:spacing w:after="0" w:line="240" w:lineRule="auto"/>
      </w:pPr>
      <w:proofErr w:type="gramStart"/>
      <w:r w:rsidRPr="00B83DEB">
        <w:rPr>
          <w:b/>
          <w:bCs/>
        </w:rPr>
        <w:t>speelvlak</w:t>
      </w:r>
      <w:proofErr w:type="gramEnd"/>
      <w:r>
        <w:rPr>
          <w:b/>
          <w:bCs/>
        </w:rPr>
        <w:t xml:space="preserve"> </w:t>
      </w:r>
      <w:r w:rsidRPr="00B83DEB">
        <w:t>4 x 4 x 3 meter (inschatting)</w:t>
      </w:r>
    </w:p>
    <w:p w14:paraId="5FA8B2CF" w14:textId="10848867" w:rsidR="00B83DEB" w:rsidRPr="00B83DEB" w:rsidRDefault="00B83DEB" w:rsidP="00B83DEB">
      <w:pPr>
        <w:spacing w:after="0" w:line="240" w:lineRule="auto"/>
      </w:pPr>
      <w:proofErr w:type="gramStart"/>
      <w:r w:rsidRPr="00B83DEB">
        <w:rPr>
          <w:b/>
          <w:bCs/>
        </w:rPr>
        <w:t>capaciteit</w:t>
      </w:r>
      <w:proofErr w:type="gramEnd"/>
      <w:r>
        <w:rPr>
          <w:b/>
          <w:bCs/>
        </w:rPr>
        <w:t xml:space="preserve"> </w:t>
      </w:r>
      <w:r w:rsidRPr="00B83DEB">
        <w:t>100</w:t>
      </w:r>
    </w:p>
    <w:p w14:paraId="75968C88" w14:textId="69F0049A" w:rsidR="00B83DEB" w:rsidRPr="00B83DEB" w:rsidRDefault="00B83DEB" w:rsidP="00B83DEB">
      <w:pPr>
        <w:spacing w:after="0" w:line="240" w:lineRule="auto"/>
      </w:pPr>
      <w:proofErr w:type="gramStart"/>
      <w:r w:rsidRPr="00B83DEB">
        <w:rPr>
          <w:b/>
          <w:bCs/>
        </w:rPr>
        <w:t>locaties</w:t>
      </w:r>
      <w:proofErr w:type="gramEnd"/>
      <w:r>
        <w:rPr>
          <w:b/>
          <w:bCs/>
        </w:rPr>
        <w:t xml:space="preserve"> </w:t>
      </w:r>
      <w:r w:rsidRPr="00B83DEB">
        <w:t xml:space="preserve">alle </w:t>
      </w:r>
      <w:proofErr w:type="spellStart"/>
      <w:r w:rsidRPr="00B83DEB">
        <w:t>binnenlocaties</w:t>
      </w:r>
      <w:proofErr w:type="spellEnd"/>
      <w:r w:rsidRPr="00B83DEB">
        <w:t xml:space="preserve"> (in overleg)</w:t>
      </w:r>
    </w:p>
    <w:p w14:paraId="5326EA4A" w14:textId="2D3F7A7B" w:rsidR="00B83DEB" w:rsidRPr="00B83DEB" w:rsidRDefault="00B83DEB" w:rsidP="00B83DEB">
      <w:pPr>
        <w:spacing w:after="0" w:line="240" w:lineRule="auto"/>
      </w:pPr>
      <w:proofErr w:type="gramStart"/>
      <w:r w:rsidRPr="00B83DEB">
        <w:rPr>
          <w:b/>
          <w:bCs/>
        </w:rPr>
        <w:t>spel</w:t>
      </w:r>
      <w:proofErr w:type="gramEnd"/>
      <w:r>
        <w:rPr>
          <w:b/>
          <w:bCs/>
        </w:rPr>
        <w:t xml:space="preserve"> </w:t>
      </w:r>
      <w:r w:rsidRPr="00B83DEB">
        <w:t>1 acteur van theater terra</w:t>
      </w:r>
    </w:p>
    <w:p w14:paraId="1AB0960C" w14:textId="4122CAE6" w:rsidR="00B83DEB" w:rsidRPr="00B83DEB" w:rsidRDefault="00B83DEB" w:rsidP="00B83DEB">
      <w:pPr>
        <w:spacing w:after="0" w:line="240" w:lineRule="auto"/>
      </w:pPr>
      <w:proofErr w:type="gramStart"/>
      <w:r w:rsidRPr="00B83DEB">
        <w:rPr>
          <w:b/>
          <w:bCs/>
        </w:rPr>
        <w:t>regie</w:t>
      </w:r>
      <w:proofErr w:type="gramEnd"/>
      <w:r>
        <w:rPr>
          <w:b/>
          <w:bCs/>
        </w:rPr>
        <w:t xml:space="preserve"> </w:t>
      </w:r>
      <w:r>
        <w:t>W</w:t>
      </w:r>
      <w:r w:rsidRPr="00B83DEB">
        <w:t xml:space="preserve">esley de </w:t>
      </w:r>
      <w:r>
        <w:t>R</w:t>
      </w:r>
      <w:r w:rsidRPr="00B83DEB">
        <w:t>idder</w:t>
      </w:r>
    </w:p>
    <w:p w14:paraId="536CAF63" w14:textId="0A4C40CC" w:rsidR="00B83DEB" w:rsidRPr="00B83DEB" w:rsidRDefault="00B83DEB" w:rsidP="00B83DEB">
      <w:pPr>
        <w:spacing w:after="0" w:line="240" w:lineRule="auto"/>
      </w:pPr>
      <w:proofErr w:type="gramStart"/>
      <w:r w:rsidRPr="00B83DEB">
        <w:rPr>
          <w:b/>
          <w:bCs/>
        </w:rPr>
        <w:t>muziek</w:t>
      </w:r>
      <w:proofErr w:type="gramEnd"/>
      <w:r>
        <w:rPr>
          <w:b/>
          <w:bCs/>
        </w:rPr>
        <w:t xml:space="preserve"> </w:t>
      </w:r>
      <w:proofErr w:type="spellStart"/>
      <w:r w:rsidRPr="00B83DEB">
        <w:t>Hilmar</w:t>
      </w:r>
      <w:proofErr w:type="spellEnd"/>
      <w:r w:rsidRPr="00B83DEB">
        <w:t xml:space="preserve"> </w:t>
      </w:r>
      <w:proofErr w:type="spellStart"/>
      <w:r w:rsidRPr="00B83DEB">
        <w:t>Leujes</w:t>
      </w:r>
      <w:proofErr w:type="spellEnd"/>
    </w:p>
    <w:p w14:paraId="61602C1D" w14:textId="0A177C0F" w:rsidR="00B83DEB" w:rsidRPr="00B83DEB" w:rsidRDefault="00B83DEB" w:rsidP="00B83DEB">
      <w:pPr>
        <w:spacing w:after="0" w:line="240" w:lineRule="auto"/>
      </w:pPr>
      <w:proofErr w:type="gramStart"/>
      <w:r w:rsidRPr="00B83DEB">
        <w:rPr>
          <w:b/>
          <w:bCs/>
        </w:rPr>
        <w:t>vormgeving</w:t>
      </w:r>
      <w:proofErr w:type="gramEnd"/>
      <w:r w:rsidRPr="00B83DEB">
        <w:rPr>
          <w:b/>
          <w:bCs/>
        </w:rPr>
        <w:t>, kostuums, poppen</w:t>
      </w:r>
      <w:r>
        <w:rPr>
          <w:b/>
          <w:bCs/>
        </w:rPr>
        <w:t xml:space="preserve"> </w:t>
      </w:r>
      <w:proofErr w:type="spellStart"/>
      <w:r w:rsidRPr="00B83DEB">
        <w:t>Kathelijne</w:t>
      </w:r>
      <w:proofErr w:type="spellEnd"/>
      <w:r w:rsidRPr="00B83DEB">
        <w:t xml:space="preserve"> </w:t>
      </w:r>
      <w:proofErr w:type="spellStart"/>
      <w:r w:rsidRPr="00B83DEB">
        <w:t>Monnens</w:t>
      </w:r>
      <w:proofErr w:type="spellEnd"/>
    </w:p>
    <w:p w14:paraId="4B0C1946" w14:textId="71553B6F" w:rsidR="00B83DEB" w:rsidRPr="00B83DEB" w:rsidRDefault="00B83DEB" w:rsidP="00B83DEB">
      <w:pPr>
        <w:spacing w:after="0" w:line="240" w:lineRule="auto"/>
      </w:pPr>
      <w:proofErr w:type="gramStart"/>
      <w:r w:rsidRPr="00B83DEB">
        <w:rPr>
          <w:b/>
          <w:bCs/>
        </w:rPr>
        <w:t>tekst</w:t>
      </w:r>
      <w:proofErr w:type="gramEnd"/>
      <w:r>
        <w:rPr>
          <w:b/>
          <w:bCs/>
        </w:rPr>
        <w:t xml:space="preserve"> </w:t>
      </w:r>
      <w:r w:rsidRPr="00B83DEB">
        <w:t>Sjors Arts</w:t>
      </w:r>
    </w:p>
    <w:p w14:paraId="565650B5" w14:textId="77777777" w:rsidR="007066CA" w:rsidRPr="00B83DEB" w:rsidRDefault="007066CA">
      <w:pPr>
        <w:spacing w:after="0" w:line="240" w:lineRule="auto"/>
      </w:pPr>
    </w:p>
    <w:p w14:paraId="48631608" w14:textId="77777777" w:rsidR="007066CA" w:rsidRDefault="007066CA">
      <w:pPr>
        <w:spacing w:after="0" w:line="240" w:lineRule="auto"/>
      </w:pPr>
    </w:p>
    <w:p w14:paraId="4F93B0D4" w14:textId="4631B81E" w:rsidR="00B83DEB" w:rsidRDefault="00B83DEB" w:rsidP="00B83DEB">
      <w:pPr>
        <w:spacing w:after="0" w:line="240" w:lineRule="auto"/>
      </w:pPr>
      <w:r w:rsidRPr="00B83DEB">
        <w:rPr>
          <w:b/>
          <w:bCs/>
        </w:rPr>
        <w:t xml:space="preserve">Theater Terra </w:t>
      </w:r>
      <w:r w:rsidRPr="00B83DEB">
        <w:t>is een gerenommeerd Nederlands theatergezelschap, opgericht in 1977, dat gespecialiseerd is in familievoorstellingen en muziektheater.</w:t>
      </w:r>
    </w:p>
    <w:p w14:paraId="7C713AC6" w14:textId="77777777" w:rsidR="00B83DEB" w:rsidRPr="00B83DEB" w:rsidRDefault="00B83DEB" w:rsidP="00B83DEB">
      <w:pPr>
        <w:spacing w:after="0" w:line="240" w:lineRule="auto"/>
      </w:pPr>
    </w:p>
    <w:p w14:paraId="6FF38DBA" w14:textId="77777777" w:rsidR="00B83DEB" w:rsidRPr="00B83DEB" w:rsidRDefault="00B83DEB" w:rsidP="00B83DEB">
      <w:pPr>
        <w:spacing w:after="0" w:line="240" w:lineRule="auto"/>
      </w:pPr>
      <w:r w:rsidRPr="00B83DEB">
        <w:t>Wij staan bekend om ons unieke en magische poppenspel, waarbij levensechte poppen en acteurs samenkomen op het podium om verhalen tot leven te brengen. Daarbij spelen we vaak voorstellingen gebaseerd op bekende kinderboeken en sprookjes, zoals </w:t>
      </w:r>
      <w:r w:rsidRPr="00B83DEB">
        <w:rPr>
          <w:i/>
          <w:iCs/>
        </w:rPr>
        <w:t>Kikker</w:t>
      </w:r>
      <w:r w:rsidRPr="00B83DEB">
        <w:t>, </w:t>
      </w:r>
      <w:r w:rsidRPr="00B83DEB">
        <w:rPr>
          <w:i/>
          <w:iCs/>
        </w:rPr>
        <w:t>Raad eens hoeveel ik van je hou</w:t>
      </w:r>
      <w:r w:rsidRPr="00B83DEB">
        <w:t>, en </w:t>
      </w:r>
      <w:r w:rsidRPr="00B83DEB">
        <w:rPr>
          <w:i/>
          <w:iCs/>
        </w:rPr>
        <w:t>Peter Pan</w:t>
      </w:r>
      <w:r w:rsidRPr="00B83DEB">
        <w:t>. Onze producties zijn geliefd vanwege de creatieve vormgeving, betoverende muziek en meeslepende verhalen die jong en oud aanspreken.</w:t>
      </w:r>
    </w:p>
    <w:p w14:paraId="1C51086D" w14:textId="1167A0E2" w:rsidR="007066CA" w:rsidRDefault="007066CA" w:rsidP="00B83DEB">
      <w:pPr>
        <w:spacing w:after="0" w:line="240" w:lineRule="auto"/>
      </w:pPr>
    </w:p>
    <w:sectPr w:rsidR="007066CA">
      <w:headerReference w:type="default" r:id="rId6"/>
      <w:foot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80DE7" w14:textId="77777777" w:rsidR="00D13741" w:rsidRDefault="00D13741">
      <w:pPr>
        <w:spacing w:after="0" w:line="240" w:lineRule="auto"/>
      </w:pPr>
      <w:r>
        <w:separator/>
      </w:r>
    </w:p>
  </w:endnote>
  <w:endnote w:type="continuationSeparator" w:id="0">
    <w:p w14:paraId="5045A2E4" w14:textId="77777777" w:rsidR="00D13741" w:rsidRDefault="00D13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4D0B8" w14:textId="77777777" w:rsidR="007066CA" w:rsidRDefault="007066CA">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59336" w14:textId="77777777" w:rsidR="00D13741" w:rsidRDefault="00D13741">
      <w:pPr>
        <w:spacing w:after="0" w:line="240" w:lineRule="auto"/>
      </w:pPr>
      <w:r>
        <w:separator/>
      </w:r>
    </w:p>
  </w:footnote>
  <w:footnote w:type="continuationSeparator" w:id="0">
    <w:p w14:paraId="503629A8" w14:textId="77777777" w:rsidR="00D13741" w:rsidRDefault="00D13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B982" w14:textId="77777777" w:rsidR="007066CA" w:rsidRDefault="007066CA">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6CA"/>
    <w:rsid w:val="00165789"/>
    <w:rsid w:val="007066CA"/>
    <w:rsid w:val="00AE6E55"/>
    <w:rsid w:val="00B83DEB"/>
    <w:rsid w:val="00D137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A31D6CD"/>
  <w15:docId w15:val="{9798E878-E7A5-5547-AB0A-4B20EBD8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3442">
      <w:bodyDiv w:val="1"/>
      <w:marLeft w:val="0"/>
      <w:marRight w:val="0"/>
      <w:marTop w:val="0"/>
      <w:marBottom w:val="0"/>
      <w:divBdr>
        <w:top w:val="none" w:sz="0" w:space="0" w:color="auto"/>
        <w:left w:val="none" w:sz="0" w:space="0" w:color="auto"/>
        <w:bottom w:val="none" w:sz="0" w:space="0" w:color="auto"/>
        <w:right w:val="none" w:sz="0" w:space="0" w:color="auto"/>
      </w:divBdr>
    </w:div>
    <w:div w:id="129904910">
      <w:bodyDiv w:val="1"/>
      <w:marLeft w:val="0"/>
      <w:marRight w:val="0"/>
      <w:marTop w:val="0"/>
      <w:marBottom w:val="0"/>
      <w:divBdr>
        <w:top w:val="none" w:sz="0" w:space="0" w:color="auto"/>
        <w:left w:val="none" w:sz="0" w:space="0" w:color="auto"/>
        <w:bottom w:val="none" w:sz="0" w:space="0" w:color="auto"/>
        <w:right w:val="none" w:sz="0" w:space="0" w:color="auto"/>
      </w:divBdr>
    </w:div>
    <w:div w:id="303394279">
      <w:bodyDiv w:val="1"/>
      <w:marLeft w:val="0"/>
      <w:marRight w:val="0"/>
      <w:marTop w:val="0"/>
      <w:marBottom w:val="0"/>
      <w:divBdr>
        <w:top w:val="none" w:sz="0" w:space="0" w:color="auto"/>
        <w:left w:val="none" w:sz="0" w:space="0" w:color="auto"/>
        <w:bottom w:val="none" w:sz="0" w:space="0" w:color="auto"/>
        <w:right w:val="none" w:sz="0" w:space="0" w:color="auto"/>
      </w:divBdr>
    </w:div>
    <w:div w:id="472256996">
      <w:bodyDiv w:val="1"/>
      <w:marLeft w:val="0"/>
      <w:marRight w:val="0"/>
      <w:marTop w:val="0"/>
      <w:marBottom w:val="0"/>
      <w:divBdr>
        <w:top w:val="none" w:sz="0" w:space="0" w:color="auto"/>
        <w:left w:val="none" w:sz="0" w:space="0" w:color="auto"/>
        <w:bottom w:val="none" w:sz="0" w:space="0" w:color="auto"/>
        <w:right w:val="none" w:sz="0" w:space="0" w:color="auto"/>
      </w:divBdr>
      <w:divsChild>
        <w:div w:id="887956875">
          <w:marLeft w:val="0"/>
          <w:marRight w:val="0"/>
          <w:marTop w:val="0"/>
          <w:marBottom w:val="0"/>
          <w:divBdr>
            <w:top w:val="none" w:sz="0" w:space="0" w:color="auto"/>
            <w:left w:val="none" w:sz="0" w:space="0" w:color="auto"/>
            <w:bottom w:val="none" w:sz="0" w:space="0" w:color="auto"/>
            <w:right w:val="none" w:sz="0" w:space="0" w:color="auto"/>
          </w:divBdr>
          <w:divsChild>
            <w:div w:id="1949198762">
              <w:marLeft w:val="0"/>
              <w:marRight w:val="0"/>
              <w:marTop w:val="0"/>
              <w:marBottom w:val="0"/>
              <w:divBdr>
                <w:top w:val="none" w:sz="0" w:space="0" w:color="auto"/>
                <w:left w:val="none" w:sz="0" w:space="0" w:color="auto"/>
                <w:bottom w:val="none" w:sz="0" w:space="0" w:color="auto"/>
                <w:right w:val="none" w:sz="0" w:space="0" w:color="auto"/>
              </w:divBdr>
            </w:div>
          </w:divsChild>
        </w:div>
        <w:div w:id="752824531">
          <w:marLeft w:val="0"/>
          <w:marRight w:val="0"/>
          <w:marTop w:val="0"/>
          <w:marBottom w:val="0"/>
          <w:divBdr>
            <w:top w:val="none" w:sz="0" w:space="0" w:color="auto"/>
            <w:left w:val="none" w:sz="0" w:space="0" w:color="auto"/>
            <w:bottom w:val="none" w:sz="0" w:space="0" w:color="auto"/>
            <w:right w:val="none" w:sz="0" w:space="0" w:color="auto"/>
          </w:divBdr>
          <w:divsChild>
            <w:div w:id="1497189115">
              <w:marLeft w:val="0"/>
              <w:marRight w:val="0"/>
              <w:marTop w:val="0"/>
              <w:marBottom w:val="0"/>
              <w:divBdr>
                <w:top w:val="none" w:sz="0" w:space="0" w:color="auto"/>
                <w:left w:val="none" w:sz="0" w:space="0" w:color="auto"/>
                <w:bottom w:val="none" w:sz="0" w:space="0" w:color="auto"/>
                <w:right w:val="none" w:sz="0" w:space="0" w:color="auto"/>
              </w:divBdr>
            </w:div>
          </w:divsChild>
        </w:div>
        <w:div w:id="1711149242">
          <w:marLeft w:val="0"/>
          <w:marRight w:val="0"/>
          <w:marTop w:val="0"/>
          <w:marBottom w:val="0"/>
          <w:divBdr>
            <w:top w:val="none" w:sz="0" w:space="0" w:color="auto"/>
            <w:left w:val="none" w:sz="0" w:space="0" w:color="auto"/>
            <w:bottom w:val="none" w:sz="0" w:space="0" w:color="auto"/>
            <w:right w:val="none" w:sz="0" w:space="0" w:color="auto"/>
          </w:divBdr>
          <w:divsChild>
            <w:div w:id="400642126">
              <w:marLeft w:val="0"/>
              <w:marRight w:val="0"/>
              <w:marTop w:val="0"/>
              <w:marBottom w:val="0"/>
              <w:divBdr>
                <w:top w:val="none" w:sz="0" w:space="0" w:color="auto"/>
                <w:left w:val="none" w:sz="0" w:space="0" w:color="auto"/>
                <w:bottom w:val="none" w:sz="0" w:space="0" w:color="auto"/>
                <w:right w:val="none" w:sz="0" w:space="0" w:color="auto"/>
              </w:divBdr>
            </w:div>
          </w:divsChild>
        </w:div>
        <w:div w:id="1937471171">
          <w:marLeft w:val="0"/>
          <w:marRight w:val="0"/>
          <w:marTop w:val="0"/>
          <w:marBottom w:val="0"/>
          <w:divBdr>
            <w:top w:val="none" w:sz="0" w:space="0" w:color="auto"/>
            <w:left w:val="none" w:sz="0" w:space="0" w:color="auto"/>
            <w:bottom w:val="none" w:sz="0" w:space="0" w:color="auto"/>
            <w:right w:val="none" w:sz="0" w:space="0" w:color="auto"/>
          </w:divBdr>
          <w:divsChild>
            <w:div w:id="883760069">
              <w:marLeft w:val="0"/>
              <w:marRight w:val="0"/>
              <w:marTop w:val="0"/>
              <w:marBottom w:val="0"/>
              <w:divBdr>
                <w:top w:val="none" w:sz="0" w:space="0" w:color="auto"/>
                <w:left w:val="none" w:sz="0" w:space="0" w:color="auto"/>
                <w:bottom w:val="none" w:sz="0" w:space="0" w:color="auto"/>
                <w:right w:val="none" w:sz="0" w:space="0" w:color="auto"/>
              </w:divBdr>
            </w:div>
          </w:divsChild>
        </w:div>
        <w:div w:id="463890772">
          <w:marLeft w:val="0"/>
          <w:marRight w:val="0"/>
          <w:marTop w:val="0"/>
          <w:marBottom w:val="0"/>
          <w:divBdr>
            <w:top w:val="none" w:sz="0" w:space="0" w:color="auto"/>
            <w:left w:val="none" w:sz="0" w:space="0" w:color="auto"/>
            <w:bottom w:val="none" w:sz="0" w:space="0" w:color="auto"/>
            <w:right w:val="none" w:sz="0" w:space="0" w:color="auto"/>
          </w:divBdr>
          <w:divsChild>
            <w:div w:id="1250506560">
              <w:marLeft w:val="0"/>
              <w:marRight w:val="0"/>
              <w:marTop w:val="0"/>
              <w:marBottom w:val="0"/>
              <w:divBdr>
                <w:top w:val="none" w:sz="0" w:space="0" w:color="auto"/>
                <w:left w:val="none" w:sz="0" w:space="0" w:color="auto"/>
                <w:bottom w:val="none" w:sz="0" w:space="0" w:color="auto"/>
                <w:right w:val="none" w:sz="0" w:space="0" w:color="auto"/>
              </w:divBdr>
            </w:div>
          </w:divsChild>
        </w:div>
        <w:div w:id="1509103918">
          <w:marLeft w:val="0"/>
          <w:marRight w:val="0"/>
          <w:marTop w:val="0"/>
          <w:marBottom w:val="0"/>
          <w:divBdr>
            <w:top w:val="none" w:sz="0" w:space="0" w:color="auto"/>
            <w:left w:val="none" w:sz="0" w:space="0" w:color="auto"/>
            <w:bottom w:val="none" w:sz="0" w:space="0" w:color="auto"/>
            <w:right w:val="none" w:sz="0" w:space="0" w:color="auto"/>
          </w:divBdr>
          <w:divsChild>
            <w:div w:id="1849513729">
              <w:marLeft w:val="0"/>
              <w:marRight w:val="0"/>
              <w:marTop w:val="0"/>
              <w:marBottom w:val="0"/>
              <w:divBdr>
                <w:top w:val="none" w:sz="0" w:space="0" w:color="auto"/>
                <w:left w:val="none" w:sz="0" w:space="0" w:color="auto"/>
                <w:bottom w:val="none" w:sz="0" w:space="0" w:color="auto"/>
                <w:right w:val="none" w:sz="0" w:space="0" w:color="auto"/>
              </w:divBdr>
            </w:div>
          </w:divsChild>
        </w:div>
        <w:div w:id="973870990">
          <w:marLeft w:val="0"/>
          <w:marRight w:val="0"/>
          <w:marTop w:val="0"/>
          <w:marBottom w:val="0"/>
          <w:divBdr>
            <w:top w:val="none" w:sz="0" w:space="0" w:color="auto"/>
            <w:left w:val="none" w:sz="0" w:space="0" w:color="auto"/>
            <w:bottom w:val="none" w:sz="0" w:space="0" w:color="auto"/>
            <w:right w:val="none" w:sz="0" w:space="0" w:color="auto"/>
          </w:divBdr>
          <w:divsChild>
            <w:div w:id="276370275">
              <w:marLeft w:val="0"/>
              <w:marRight w:val="0"/>
              <w:marTop w:val="0"/>
              <w:marBottom w:val="0"/>
              <w:divBdr>
                <w:top w:val="none" w:sz="0" w:space="0" w:color="auto"/>
                <w:left w:val="none" w:sz="0" w:space="0" w:color="auto"/>
                <w:bottom w:val="none" w:sz="0" w:space="0" w:color="auto"/>
                <w:right w:val="none" w:sz="0" w:space="0" w:color="auto"/>
              </w:divBdr>
            </w:div>
          </w:divsChild>
        </w:div>
        <w:div w:id="306324714">
          <w:marLeft w:val="0"/>
          <w:marRight w:val="0"/>
          <w:marTop w:val="0"/>
          <w:marBottom w:val="0"/>
          <w:divBdr>
            <w:top w:val="none" w:sz="0" w:space="0" w:color="auto"/>
            <w:left w:val="none" w:sz="0" w:space="0" w:color="auto"/>
            <w:bottom w:val="none" w:sz="0" w:space="0" w:color="auto"/>
            <w:right w:val="none" w:sz="0" w:space="0" w:color="auto"/>
          </w:divBdr>
          <w:divsChild>
            <w:div w:id="771975169">
              <w:marLeft w:val="0"/>
              <w:marRight w:val="0"/>
              <w:marTop w:val="0"/>
              <w:marBottom w:val="0"/>
              <w:divBdr>
                <w:top w:val="none" w:sz="0" w:space="0" w:color="auto"/>
                <w:left w:val="none" w:sz="0" w:space="0" w:color="auto"/>
                <w:bottom w:val="none" w:sz="0" w:space="0" w:color="auto"/>
                <w:right w:val="none" w:sz="0" w:space="0" w:color="auto"/>
              </w:divBdr>
            </w:div>
          </w:divsChild>
        </w:div>
        <w:div w:id="310410996">
          <w:marLeft w:val="0"/>
          <w:marRight w:val="0"/>
          <w:marTop w:val="0"/>
          <w:marBottom w:val="0"/>
          <w:divBdr>
            <w:top w:val="none" w:sz="0" w:space="0" w:color="auto"/>
            <w:left w:val="none" w:sz="0" w:space="0" w:color="auto"/>
            <w:bottom w:val="none" w:sz="0" w:space="0" w:color="auto"/>
            <w:right w:val="none" w:sz="0" w:space="0" w:color="auto"/>
          </w:divBdr>
          <w:divsChild>
            <w:div w:id="884755608">
              <w:marLeft w:val="0"/>
              <w:marRight w:val="0"/>
              <w:marTop w:val="0"/>
              <w:marBottom w:val="0"/>
              <w:divBdr>
                <w:top w:val="none" w:sz="0" w:space="0" w:color="auto"/>
                <w:left w:val="none" w:sz="0" w:space="0" w:color="auto"/>
                <w:bottom w:val="none" w:sz="0" w:space="0" w:color="auto"/>
                <w:right w:val="none" w:sz="0" w:space="0" w:color="auto"/>
              </w:divBdr>
            </w:div>
          </w:divsChild>
        </w:div>
        <w:div w:id="1452749349">
          <w:marLeft w:val="0"/>
          <w:marRight w:val="0"/>
          <w:marTop w:val="0"/>
          <w:marBottom w:val="0"/>
          <w:divBdr>
            <w:top w:val="none" w:sz="0" w:space="0" w:color="auto"/>
            <w:left w:val="none" w:sz="0" w:space="0" w:color="auto"/>
            <w:bottom w:val="none" w:sz="0" w:space="0" w:color="auto"/>
            <w:right w:val="none" w:sz="0" w:space="0" w:color="auto"/>
          </w:divBdr>
          <w:divsChild>
            <w:div w:id="2055620358">
              <w:marLeft w:val="0"/>
              <w:marRight w:val="0"/>
              <w:marTop w:val="0"/>
              <w:marBottom w:val="0"/>
              <w:divBdr>
                <w:top w:val="none" w:sz="0" w:space="0" w:color="auto"/>
                <w:left w:val="none" w:sz="0" w:space="0" w:color="auto"/>
                <w:bottom w:val="none" w:sz="0" w:space="0" w:color="auto"/>
                <w:right w:val="none" w:sz="0" w:space="0" w:color="auto"/>
              </w:divBdr>
            </w:div>
          </w:divsChild>
        </w:div>
        <w:div w:id="1050114437">
          <w:marLeft w:val="0"/>
          <w:marRight w:val="0"/>
          <w:marTop w:val="0"/>
          <w:marBottom w:val="0"/>
          <w:divBdr>
            <w:top w:val="none" w:sz="0" w:space="0" w:color="auto"/>
            <w:left w:val="none" w:sz="0" w:space="0" w:color="auto"/>
            <w:bottom w:val="none" w:sz="0" w:space="0" w:color="auto"/>
            <w:right w:val="none" w:sz="0" w:space="0" w:color="auto"/>
          </w:divBdr>
          <w:divsChild>
            <w:div w:id="13459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51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238</Words>
  <Characters>1311</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María Martínez Ayerza</cp:lastModifiedBy>
  <cp:revision>3</cp:revision>
  <dcterms:created xsi:type="dcterms:W3CDTF">2025-02-20T07:42:00Z</dcterms:created>
  <dcterms:modified xsi:type="dcterms:W3CDTF">2025-02-20T08:16:00Z</dcterms:modified>
</cp:coreProperties>
</file>