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60D7" w14:textId="0232E098" w:rsidR="004E278F" w:rsidRPr="00AD1AD1" w:rsidRDefault="00CF7E4A" w:rsidP="009407F6">
      <w:pPr>
        <w:rPr>
          <w:rFonts w:ascii="Calibri" w:hAnsi="Calibri" w:cs="Calibri"/>
          <w:b/>
          <w:sz w:val="28"/>
          <w:szCs w:val="28"/>
          <w:lang w:val="nl-NL"/>
        </w:rPr>
      </w:pPr>
      <w:r>
        <w:rPr>
          <w:rFonts w:ascii="Calibri" w:hAnsi="Calibri" w:cs="Calibri"/>
          <w:b/>
          <w:sz w:val="28"/>
          <w:szCs w:val="28"/>
          <w:lang w:val="nl-NL"/>
        </w:rPr>
        <w:t>BERG</w:t>
      </w:r>
    </w:p>
    <w:p w14:paraId="45177B66" w14:textId="55048224" w:rsidR="00AD1AD1" w:rsidRPr="00AD1AD1" w:rsidRDefault="00AD1AD1" w:rsidP="009407F6">
      <w:pPr>
        <w:rPr>
          <w:rFonts w:ascii="Calibri" w:hAnsi="Calibri" w:cs="Calibri"/>
          <w:b/>
          <w:sz w:val="22"/>
          <w:szCs w:val="22"/>
          <w:lang w:val="nl-NL"/>
        </w:rPr>
      </w:pPr>
      <w:proofErr w:type="spellStart"/>
      <w:r w:rsidRPr="00AD1AD1">
        <w:rPr>
          <w:rFonts w:ascii="Calibri" w:hAnsi="Calibri" w:cs="Calibri"/>
          <w:b/>
          <w:sz w:val="22"/>
          <w:szCs w:val="22"/>
          <w:lang w:val="nl-NL"/>
        </w:rPr>
        <w:t>Cie</w:t>
      </w:r>
      <w:proofErr w:type="spellEnd"/>
      <w:r w:rsidRPr="00AD1AD1">
        <w:rPr>
          <w:rFonts w:ascii="Calibri" w:hAnsi="Calibri" w:cs="Calibri"/>
          <w:b/>
          <w:sz w:val="22"/>
          <w:szCs w:val="22"/>
          <w:lang w:val="nl-NL"/>
        </w:rPr>
        <w:t xml:space="preserve"> </w:t>
      </w:r>
      <w:proofErr w:type="spellStart"/>
      <w:r w:rsidRPr="00AD1AD1">
        <w:rPr>
          <w:rFonts w:ascii="Calibri" w:hAnsi="Calibri" w:cs="Calibri"/>
          <w:b/>
          <w:sz w:val="22"/>
          <w:szCs w:val="22"/>
          <w:lang w:val="nl-NL"/>
        </w:rPr>
        <w:t>sQueezz</w:t>
      </w:r>
      <w:proofErr w:type="spellEnd"/>
    </w:p>
    <w:p w14:paraId="5C0D157D" w14:textId="77777777" w:rsidR="00CF7E4A" w:rsidRDefault="00CF7E4A" w:rsidP="009407F6">
      <w:pPr>
        <w:rPr>
          <w:rFonts w:ascii="Calibri" w:hAnsi="Calibri" w:cs="Calibri"/>
          <w:b/>
          <w:sz w:val="22"/>
          <w:szCs w:val="22"/>
          <w:lang w:val="nl-NL"/>
        </w:rPr>
      </w:pPr>
    </w:p>
    <w:p w14:paraId="28D720DD" w14:textId="0EE233A2" w:rsidR="00CF7E4A" w:rsidRDefault="00CF7E4A" w:rsidP="009407F6">
      <w:pPr>
        <w:rPr>
          <w:rFonts w:ascii="Calibri" w:eastAsia="Times New Roman" w:hAnsi="Calibri" w:cs="Calibri"/>
          <w:sz w:val="22"/>
          <w:szCs w:val="22"/>
          <w:lang w:val="nl-NL"/>
        </w:rPr>
      </w:pPr>
      <w:r w:rsidRPr="00CF7E4A">
        <w:rPr>
          <w:rFonts w:ascii="Calibri" w:eastAsia="Times New Roman" w:hAnsi="Calibri" w:cs="Calibri"/>
          <w:i/>
          <w:iCs/>
          <w:sz w:val="22"/>
          <w:szCs w:val="22"/>
          <w:lang w:val="nl-NL"/>
        </w:rPr>
        <w:t>Berg</w:t>
      </w:r>
      <w:r w:rsidRPr="00CF7E4A">
        <w:rPr>
          <w:rFonts w:ascii="Calibri" w:eastAsia="Times New Roman" w:hAnsi="Calibri" w:cs="Calibri"/>
          <w:sz w:val="22"/>
          <w:szCs w:val="22"/>
          <w:lang w:val="nl-NL"/>
        </w:rPr>
        <w:t xml:space="preserve"> is een interdisciplinair kunstproject voor kinderen vanaf 2 jaar.</w:t>
      </w:r>
    </w:p>
    <w:p w14:paraId="16E37F02" w14:textId="77777777" w:rsidR="00CF7E4A" w:rsidRPr="00CF7E4A" w:rsidRDefault="00CF7E4A" w:rsidP="009407F6">
      <w:pPr>
        <w:rPr>
          <w:rFonts w:ascii="Calibri" w:eastAsia="Times New Roman" w:hAnsi="Calibri" w:cs="Calibri"/>
          <w:sz w:val="22"/>
          <w:szCs w:val="22"/>
          <w:lang w:val="nl-NL"/>
        </w:rPr>
      </w:pPr>
    </w:p>
    <w:p w14:paraId="601498A6" w14:textId="308C2933" w:rsidR="00CF7E4A" w:rsidRDefault="00CF7E4A" w:rsidP="009407F6">
      <w:pPr>
        <w:rPr>
          <w:rFonts w:ascii="Calibri" w:eastAsia="Times New Roman" w:hAnsi="Calibri" w:cs="Calibri"/>
          <w:sz w:val="22"/>
          <w:szCs w:val="22"/>
          <w:lang w:val="nl-NL"/>
        </w:rPr>
      </w:pPr>
      <w:r w:rsidRPr="00CF7E4A">
        <w:rPr>
          <w:rFonts w:ascii="Calibri" w:eastAsia="Times New Roman" w:hAnsi="Calibri" w:cs="Calibri"/>
          <w:sz w:val="22"/>
          <w:szCs w:val="22"/>
          <w:lang w:val="nl-NL"/>
        </w:rPr>
        <w:t xml:space="preserve">In </w:t>
      </w:r>
      <w:r w:rsidRPr="00CF7E4A">
        <w:rPr>
          <w:rFonts w:ascii="Calibri" w:eastAsia="Times New Roman" w:hAnsi="Calibri" w:cs="Calibri"/>
          <w:i/>
          <w:iCs/>
          <w:sz w:val="22"/>
          <w:szCs w:val="22"/>
          <w:lang w:val="nl-NL"/>
        </w:rPr>
        <w:t>Berg</w:t>
      </w:r>
      <w:r w:rsidRPr="00CF7E4A">
        <w:rPr>
          <w:rFonts w:ascii="Calibri" w:eastAsia="Times New Roman" w:hAnsi="Calibri" w:cs="Calibri"/>
          <w:sz w:val="22"/>
          <w:szCs w:val="22"/>
          <w:lang w:val="nl-NL"/>
        </w:rPr>
        <w:t xml:space="preserve"> uitnodigen drie kunstenaars (dans, beeldende kunst, muziek) kinderen en hun begeleiders uit om samen een voorstelling te creëren. Het publiek is niet alleen toeschouwer, maar wordt actief betrokken bij het ontdekken van waar de ene scène eindigt en de andere begint. Soms wandelen ze rond, onderzoeken ze de ruimte, of ontspannen ze simpelweg. Het proces van ademhalen, samen zijn en creëren staat centraal.</w:t>
      </w:r>
    </w:p>
    <w:p w14:paraId="0C154938" w14:textId="77777777" w:rsidR="00CF7E4A" w:rsidRPr="00CF7E4A" w:rsidRDefault="00CF7E4A" w:rsidP="009407F6">
      <w:pPr>
        <w:rPr>
          <w:rFonts w:ascii="Calibri" w:eastAsia="Times New Roman" w:hAnsi="Calibri" w:cs="Calibri"/>
          <w:sz w:val="22"/>
          <w:szCs w:val="22"/>
          <w:lang w:val="nl-NL"/>
        </w:rPr>
      </w:pPr>
    </w:p>
    <w:p w14:paraId="1130F465" w14:textId="27A6ABF5" w:rsidR="00CF7E4A" w:rsidRDefault="00CF7E4A" w:rsidP="009407F6">
      <w:pPr>
        <w:rPr>
          <w:rFonts w:ascii="Calibri" w:eastAsia="Times New Roman" w:hAnsi="Calibri" w:cs="Calibri"/>
          <w:sz w:val="22"/>
          <w:szCs w:val="22"/>
          <w:lang w:val="nl-NL"/>
        </w:rPr>
      </w:pPr>
      <w:r w:rsidRPr="00CF7E4A">
        <w:rPr>
          <w:rFonts w:ascii="Calibri" w:eastAsia="Times New Roman" w:hAnsi="Calibri" w:cs="Calibri"/>
          <w:i/>
          <w:iCs/>
          <w:sz w:val="22"/>
          <w:szCs w:val="22"/>
          <w:lang w:val="nl-NL"/>
        </w:rPr>
        <w:t>Berg</w:t>
      </w:r>
      <w:r w:rsidRPr="00CF7E4A">
        <w:rPr>
          <w:rFonts w:ascii="Calibri" w:eastAsia="Times New Roman" w:hAnsi="Calibri" w:cs="Calibri"/>
          <w:sz w:val="22"/>
          <w:szCs w:val="22"/>
          <w:lang w:val="nl-NL"/>
        </w:rPr>
        <w:t xml:space="preserve"> is geïnspireerd door een uitzicht op een berg in Italië, gezien vanuit een kamer in Zwitserland. De berg verandert voortdurend afhankelijk van het tijdstip, het licht, het seizoen en het moment. Dit weerspiegelt de voortdurende transformatie van het leven, waarin alles in beweging is, groeit en vervalt. Net zoals de berg altijd anders is, is ook het creatieve proces altijd in ontwikkeling. Het werk is nooit af, nooit definitief; het is een voortdurend proces van ontdekken en vernieuwen. Het symboliseert de zoektocht naar betekenis en bestemming die zich altijd blijft ontvouwen.</w:t>
      </w:r>
    </w:p>
    <w:p w14:paraId="401F9BD6" w14:textId="77777777" w:rsidR="00CF7E4A" w:rsidRPr="00CF7E4A" w:rsidRDefault="00CF7E4A" w:rsidP="009407F6">
      <w:pPr>
        <w:rPr>
          <w:rFonts w:ascii="Calibri" w:eastAsia="Times New Roman" w:hAnsi="Calibri" w:cs="Calibri"/>
          <w:sz w:val="22"/>
          <w:szCs w:val="22"/>
          <w:lang w:val="nl-NL"/>
        </w:rPr>
      </w:pPr>
    </w:p>
    <w:p w14:paraId="1E1C833C" w14:textId="17AA45AC" w:rsidR="00CF7E4A" w:rsidRDefault="00CF7E4A" w:rsidP="009407F6">
      <w:pPr>
        <w:rPr>
          <w:rFonts w:ascii="Calibri" w:eastAsia="Times New Roman" w:hAnsi="Calibri" w:cs="Calibri"/>
          <w:sz w:val="22"/>
          <w:szCs w:val="22"/>
          <w:lang w:val="nl-NL"/>
        </w:rPr>
      </w:pPr>
      <w:r w:rsidRPr="00CF7E4A">
        <w:rPr>
          <w:rFonts w:ascii="Calibri" w:eastAsia="Times New Roman" w:hAnsi="Calibri" w:cs="Calibri"/>
          <w:sz w:val="22"/>
          <w:szCs w:val="22"/>
          <w:lang w:val="nl-NL"/>
        </w:rPr>
        <w:t>Het project nodigt kinderen en hun begeleiders uit om samen met een muzikant, een danser en een beeldend kunstenaar een levende voorstelling te creëren. Het publiek is niet slechts een passieve toeschouwer, maar een actieve deelnemer in het proces. De voorstelling is geen eindpunt, maar een moment van gezamenlijk ontdekken en beleven. De non-verbale communicatie tussen de kunstenaars en het publiek vormt de essentie van de ervaring, waarbij de bewegingen van het lichaam, de klanken van de ruimte en de tastbare kwaliteit van het moment de ware verbinding creëren. Het resultaat is een levend kunstwerk, dat niet alleen voor de ogen, maar ook voor het innerlijk van iedereen die betrokken is, tot leven komt.</w:t>
      </w:r>
    </w:p>
    <w:p w14:paraId="7A3FA4A8" w14:textId="77777777" w:rsidR="00CF7E4A" w:rsidRPr="00CF7E4A" w:rsidRDefault="00CF7E4A" w:rsidP="009407F6">
      <w:pPr>
        <w:rPr>
          <w:rFonts w:ascii="Calibri" w:eastAsia="Times New Roman" w:hAnsi="Calibri" w:cs="Calibri"/>
          <w:sz w:val="22"/>
          <w:szCs w:val="22"/>
          <w:lang w:val="nl-NL"/>
        </w:rPr>
      </w:pPr>
    </w:p>
    <w:p w14:paraId="46E365A5" w14:textId="77777777" w:rsidR="00CF7E4A" w:rsidRPr="00CF7E4A" w:rsidRDefault="00CF7E4A" w:rsidP="009407F6">
      <w:pPr>
        <w:rPr>
          <w:rFonts w:ascii="Calibri" w:eastAsia="Times New Roman" w:hAnsi="Calibri" w:cs="Calibri"/>
          <w:sz w:val="22"/>
          <w:szCs w:val="22"/>
          <w:lang w:val="nl-NL"/>
        </w:rPr>
      </w:pPr>
      <w:r w:rsidRPr="00CF7E4A">
        <w:rPr>
          <w:rFonts w:ascii="Calibri" w:eastAsia="Times New Roman" w:hAnsi="Calibri" w:cs="Calibri"/>
          <w:i/>
          <w:iCs/>
          <w:sz w:val="22"/>
          <w:szCs w:val="22"/>
          <w:lang w:val="nl-NL"/>
        </w:rPr>
        <w:t>Berg</w:t>
      </w:r>
      <w:r w:rsidRPr="00CF7E4A">
        <w:rPr>
          <w:rFonts w:ascii="Calibri" w:eastAsia="Times New Roman" w:hAnsi="Calibri" w:cs="Calibri"/>
          <w:sz w:val="22"/>
          <w:szCs w:val="22"/>
          <w:lang w:val="nl-NL"/>
        </w:rPr>
        <w:t xml:space="preserve"> biedt kinderen een artistieke ervaring die hen uitnodigt om deel te nemen aan het proces van creatie en ontdekking, en focust op non-verbale communicatie, beweging en interactie. Dit maakt het project toegankelijk voor de allerkleinsten, die op een intuïtieve, zintuiglijke manier betrokken kunnen raken. De ouders en begeleiders spelen een actieve rol in de ervaring, waardoor het een gezamenlijke beleving wordt waarin iedereen gelijkwaardig betrokken is bij het ontstaan van het werk. Het is een project dat de schoonheid van het moment omarmt en de gezamenlijke zoektocht naar verbinding en betekenis in de ruimte creëert.</w:t>
      </w:r>
    </w:p>
    <w:p w14:paraId="59C0EE86" w14:textId="48C636F8" w:rsidR="004E278F" w:rsidRDefault="004E278F" w:rsidP="009407F6">
      <w:pPr>
        <w:rPr>
          <w:rFonts w:ascii="Calibri" w:eastAsia="Times New Roman" w:hAnsi="Calibri" w:cs="Calibri"/>
          <w:sz w:val="22"/>
          <w:szCs w:val="22"/>
          <w:lang w:val="nl-NL"/>
        </w:rPr>
      </w:pPr>
    </w:p>
    <w:p w14:paraId="77379D36" w14:textId="77777777" w:rsidR="00CF7E4A" w:rsidRDefault="00CF7E4A" w:rsidP="009407F6">
      <w:pPr>
        <w:rPr>
          <w:rFonts w:ascii="Calibri" w:eastAsia="Times New Roman" w:hAnsi="Calibri" w:cs="Calibri"/>
          <w:sz w:val="22"/>
          <w:szCs w:val="22"/>
          <w:lang w:val="nl-NL"/>
        </w:rPr>
      </w:pPr>
    </w:p>
    <w:p w14:paraId="427C98FB" w14:textId="651F9D5C" w:rsidR="00CF7E4A" w:rsidRPr="00CF7E4A" w:rsidRDefault="00CF7E4A" w:rsidP="009407F6">
      <w:pPr>
        <w:rPr>
          <w:rFonts w:ascii="Calibri" w:eastAsia="Times New Roman" w:hAnsi="Calibri" w:cs="Calibri"/>
          <w:sz w:val="22"/>
          <w:szCs w:val="22"/>
          <w:lang w:val="nl-NL"/>
        </w:rPr>
      </w:pPr>
      <w:proofErr w:type="gramStart"/>
      <w:r>
        <w:rPr>
          <w:rFonts w:ascii="Calibri" w:eastAsia="Times New Roman" w:hAnsi="Calibri" w:cs="Calibri"/>
          <w:b/>
          <w:bCs/>
          <w:sz w:val="22"/>
          <w:szCs w:val="22"/>
          <w:lang w:val="nl-NL"/>
        </w:rPr>
        <w:t>d</w:t>
      </w:r>
      <w:r w:rsidRPr="00CF7E4A">
        <w:rPr>
          <w:rFonts w:ascii="Calibri" w:eastAsia="Times New Roman" w:hAnsi="Calibri" w:cs="Calibri"/>
          <w:b/>
          <w:bCs/>
          <w:sz w:val="22"/>
          <w:szCs w:val="22"/>
          <w:lang w:val="nl-NL"/>
        </w:rPr>
        <w:t>iscipline</w:t>
      </w:r>
      <w:proofErr w:type="gramEnd"/>
      <w:r>
        <w:rPr>
          <w:rFonts w:ascii="Calibri" w:eastAsia="Times New Roman" w:hAnsi="Calibri" w:cs="Calibri"/>
          <w:b/>
          <w:bCs/>
          <w:sz w:val="22"/>
          <w:szCs w:val="22"/>
          <w:lang w:val="nl-NL"/>
        </w:rPr>
        <w:t xml:space="preserve"> </w:t>
      </w:r>
      <w:r w:rsidRPr="00CF7E4A">
        <w:rPr>
          <w:rFonts w:ascii="Calibri" w:eastAsia="Times New Roman" w:hAnsi="Calibri" w:cs="Calibri"/>
          <w:sz w:val="22"/>
          <w:szCs w:val="22"/>
          <w:lang w:val="nl-NL"/>
        </w:rPr>
        <w:t>interactief theater, beeldend theater, danstheater</w:t>
      </w:r>
    </w:p>
    <w:p w14:paraId="0FFBE32B" w14:textId="016D42D9" w:rsidR="00CF7E4A" w:rsidRPr="00CF7E4A" w:rsidRDefault="00CF7E4A" w:rsidP="009407F6">
      <w:pPr>
        <w:rPr>
          <w:rFonts w:ascii="Calibri" w:eastAsia="Times New Roman" w:hAnsi="Calibri" w:cs="Calibri"/>
          <w:sz w:val="22"/>
          <w:szCs w:val="22"/>
          <w:lang w:val="nl-NL"/>
        </w:rPr>
      </w:pPr>
      <w:proofErr w:type="gramStart"/>
      <w:r w:rsidRPr="00CF7E4A">
        <w:rPr>
          <w:rFonts w:ascii="Calibri" w:eastAsia="Times New Roman" w:hAnsi="Calibri" w:cs="Calibri"/>
          <w:b/>
          <w:bCs/>
          <w:sz w:val="22"/>
          <w:szCs w:val="22"/>
          <w:lang w:val="nl-NL"/>
        </w:rPr>
        <w:t>l</w:t>
      </w:r>
      <w:r w:rsidRPr="00CF7E4A">
        <w:rPr>
          <w:rFonts w:ascii="Calibri" w:eastAsia="Times New Roman" w:hAnsi="Calibri" w:cs="Calibri"/>
          <w:b/>
          <w:bCs/>
          <w:sz w:val="22"/>
          <w:szCs w:val="22"/>
          <w:lang w:val="nl-NL"/>
        </w:rPr>
        <w:t>eeftijd</w:t>
      </w:r>
      <w:proofErr w:type="gramEnd"/>
      <w:r w:rsidRPr="00CF7E4A">
        <w:rPr>
          <w:rFonts w:ascii="Calibri" w:eastAsia="Times New Roman" w:hAnsi="Calibri" w:cs="Calibri"/>
          <w:sz w:val="22"/>
          <w:szCs w:val="22"/>
          <w:lang w:val="nl-NL"/>
        </w:rPr>
        <w:t xml:space="preserve"> </w:t>
      </w:r>
      <w:r w:rsidRPr="00CF7E4A">
        <w:rPr>
          <w:rFonts w:ascii="Calibri" w:eastAsia="Times New Roman" w:hAnsi="Calibri" w:cs="Calibri"/>
          <w:sz w:val="22"/>
          <w:szCs w:val="22"/>
          <w:lang w:val="nl-NL"/>
        </w:rPr>
        <w:t>2 t/m 6 jaar</w:t>
      </w:r>
    </w:p>
    <w:p w14:paraId="29ED7099" w14:textId="390ADED8" w:rsidR="00CF7E4A" w:rsidRPr="00CF7E4A" w:rsidRDefault="00CF7E4A" w:rsidP="009407F6">
      <w:pPr>
        <w:rPr>
          <w:rFonts w:ascii="Calibri" w:eastAsia="Times New Roman" w:hAnsi="Calibri" w:cs="Calibri"/>
          <w:sz w:val="22"/>
          <w:szCs w:val="22"/>
          <w:lang w:val="nl-NL"/>
        </w:rPr>
      </w:pPr>
      <w:proofErr w:type="gramStart"/>
      <w:r>
        <w:rPr>
          <w:rFonts w:ascii="Calibri" w:eastAsia="Times New Roman" w:hAnsi="Calibri" w:cs="Calibri"/>
          <w:b/>
          <w:bCs/>
          <w:sz w:val="22"/>
          <w:szCs w:val="22"/>
          <w:lang w:val="nl-NL"/>
        </w:rPr>
        <w:t>d</w:t>
      </w:r>
      <w:r w:rsidRPr="00CF7E4A">
        <w:rPr>
          <w:rFonts w:ascii="Calibri" w:eastAsia="Times New Roman" w:hAnsi="Calibri" w:cs="Calibri"/>
          <w:b/>
          <w:bCs/>
          <w:sz w:val="22"/>
          <w:szCs w:val="22"/>
          <w:lang w:val="nl-NL"/>
        </w:rPr>
        <w:t>uur</w:t>
      </w:r>
      <w:proofErr w:type="gramEnd"/>
      <w:r>
        <w:rPr>
          <w:rFonts w:ascii="Calibri" w:eastAsia="Times New Roman" w:hAnsi="Calibri" w:cs="Calibri"/>
          <w:b/>
          <w:bCs/>
          <w:sz w:val="22"/>
          <w:szCs w:val="22"/>
          <w:lang w:val="nl-NL"/>
        </w:rPr>
        <w:t xml:space="preserve"> </w:t>
      </w:r>
      <w:r w:rsidRPr="00CF7E4A">
        <w:rPr>
          <w:rFonts w:ascii="Calibri" w:eastAsia="Times New Roman" w:hAnsi="Calibri" w:cs="Calibri"/>
          <w:sz w:val="22"/>
          <w:szCs w:val="22"/>
          <w:lang w:val="nl-NL"/>
        </w:rPr>
        <w:t>45 minuten</w:t>
      </w:r>
    </w:p>
    <w:p w14:paraId="0D224327" w14:textId="22A609FA" w:rsidR="00CF7E4A" w:rsidRPr="00CF7E4A" w:rsidRDefault="00CF7E4A" w:rsidP="009407F6">
      <w:pPr>
        <w:rPr>
          <w:rFonts w:ascii="Calibri" w:eastAsia="Times New Roman" w:hAnsi="Calibri" w:cs="Calibri"/>
          <w:sz w:val="22"/>
          <w:szCs w:val="22"/>
          <w:lang w:val="nl-NL"/>
        </w:rPr>
      </w:pPr>
      <w:proofErr w:type="gramStart"/>
      <w:r w:rsidRPr="00CF7E4A">
        <w:rPr>
          <w:rFonts w:ascii="Calibri" w:eastAsia="Times New Roman" w:hAnsi="Calibri" w:cs="Calibri"/>
          <w:b/>
          <w:bCs/>
          <w:sz w:val="22"/>
          <w:szCs w:val="22"/>
          <w:lang w:val="nl-NL"/>
        </w:rPr>
        <w:t>speelvlak</w:t>
      </w:r>
      <w:proofErr w:type="gramEnd"/>
      <w:r>
        <w:rPr>
          <w:rFonts w:ascii="Calibri" w:eastAsia="Times New Roman" w:hAnsi="Calibri" w:cs="Calibri"/>
          <w:b/>
          <w:bCs/>
          <w:sz w:val="22"/>
          <w:szCs w:val="22"/>
          <w:lang w:val="nl-NL"/>
        </w:rPr>
        <w:t xml:space="preserve"> </w:t>
      </w:r>
      <w:r w:rsidRPr="00CF7E4A">
        <w:rPr>
          <w:rFonts w:ascii="Calibri" w:eastAsia="Times New Roman" w:hAnsi="Calibri" w:cs="Calibri"/>
          <w:sz w:val="22"/>
          <w:szCs w:val="22"/>
          <w:lang w:val="nl-NL"/>
        </w:rPr>
        <w:t>12 x 12 x 3 meter (anders graag in overleg)</w:t>
      </w:r>
    </w:p>
    <w:p w14:paraId="49E7655B" w14:textId="707DF209" w:rsidR="00CF7E4A" w:rsidRPr="00CF7E4A" w:rsidRDefault="00CF7E4A" w:rsidP="009407F6">
      <w:pPr>
        <w:rPr>
          <w:rFonts w:ascii="Calibri" w:eastAsia="Times New Roman" w:hAnsi="Calibri" w:cs="Calibri"/>
          <w:sz w:val="22"/>
          <w:szCs w:val="22"/>
          <w:lang w:val="nl-NL"/>
        </w:rPr>
      </w:pPr>
      <w:proofErr w:type="gramStart"/>
      <w:r w:rsidRPr="00CF7E4A">
        <w:rPr>
          <w:rFonts w:ascii="Calibri" w:eastAsia="Times New Roman" w:hAnsi="Calibri" w:cs="Calibri"/>
          <w:b/>
          <w:bCs/>
          <w:sz w:val="22"/>
          <w:szCs w:val="22"/>
          <w:lang w:val="nl-NL"/>
        </w:rPr>
        <w:t>capaciteit</w:t>
      </w:r>
      <w:proofErr w:type="gramEnd"/>
      <w:r>
        <w:rPr>
          <w:rFonts w:ascii="Calibri" w:eastAsia="Times New Roman" w:hAnsi="Calibri" w:cs="Calibri"/>
          <w:b/>
          <w:bCs/>
          <w:sz w:val="22"/>
          <w:szCs w:val="22"/>
          <w:lang w:val="nl-NL"/>
        </w:rPr>
        <w:t xml:space="preserve"> </w:t>
      </w:r>
      <w:r w:rsidRPr="00CF7E4A">
        <w:rPr>
          <w:rFonts w:ascii="Calibri" w:eastAsia="Times New Roman" w:hAnsi="Calibri" w:cs="Calibri"/>
          <w:sz w:val="22"/>
          <w:szCs w:val="22"/>
          <w:lang w:val="nl-NL"/>
        </w:rPr>
        <w:t>80 (theaters) / in overleg (overige locaties)</w:t>
      </w:r>
    </w:p>
    <w:p w14:paraId="1828313B" w14:textId="6A49AB08" w:rsidR="00CF7E4A" w:rsidRPr="00CF7E4A" w:rsidRDefault="00CF7E4A" w:rsidP="009407F6">
      <w:pPr>
        <w:rPr>
          <w:rFonts w:ascii="Calibri" w:eastAsia="Times New Roman" w:hAnsi="Calibri" w:cs="Calibri"/>
          <w:sz w:val="22"/>
          <w:szCs w:val="22"/>
          <w:lang w:val="nl-NL"/>
        </w:rPr>
      </w:pPr>
      <w:proofErr w:type="gramStart"/>
      <w:r w:rsidRPr="00CF7E4A">
        <w:rPr>
          <w:rFonts w:ascii="Calibri" w:eastAsia="Times New Roman" w:hAnsi="Calibri" w:cs="Calibri"/>
          <w:b/>
          <w:bCs/>
          <w:sz w:val="22"/>
          <w:szCs w:val="22"/>
          <w:lang w:val="nl-NL"/>
        </w:rPr>
        <w:t>locaties</w:t>
      </w:r>
      <w:proofErr w:type="gramEnd"/>
      <w:r>
        <w:rPr>
          <w:rFonts w:ascii="Calibri" w:eastAsia="Times New Roman" w:hAnsi="Calibri" w:cs="Calibri"/>
          <w:b/>
          <w:bCs/>
          <w:sz w:val="22"/>
          <w:szCs w:val="22"/>
          <w:lang w:val="nl-NL"/>
        </w:rPr>
        <w:t xml:space="preserve"> </w:t>
      </w:r>
      <w:r w:rsidRPr="00CF7E4A">
        <w:rPr>
          <w:rFonts w:ascii="Calibri" w:eastAsia="Times New Roman" w:hAnsi="Calibri" w:cs="Calibri"/>
          <w:sz w:val="22"/>
          <w:szCs w:val="22"/>
          <w:lang w:val="nl-NL"/>
        </w:rPr>
        <w:t xml:space="preserve">alle </w:t>
      </w:r>
      <w:proofErr w:type="spellStart"/>
      <w:r w:rsidRPr="00CF7E4A">
        <w:rPr>
          <w:rFonts w:ascii="Calibri" w:eastAsia="Times New Roman" w:hAnsi="Calibri" w:cs="Calibri"/>
          <w:sz w:val="22"/>
          <w:szCs w:val="22"/>
          <w:lang w:val="nl-NL"/>
        </w:rPr>
        <w:t>binnenlocaties</w:t>
      </w:r>
      <w:proofErr w:type="spellEnd"/>
      <w:r w:rsidRPr="00CF7E4A">
        <w:rPr>
          <w:rFonts w:ascii="Calibri" w:eastAsia="Times New Roman" w:hAnsi="Calibri" w:cs="Calibri"/>
          <w:sz w:val="22"/>
          <w:szCs w:val="22"/>
          <w:lang w:val="nl-NL"/>
        </w:rPr>
        <w:t xml:space="preserve"> (in overleg)</w:t>
      </w:r>
    </w:p>
    <w:p w14:paraId="59CF7992" w14:textId="77072C29" w:rsidR="00CF7E4A" w:rsidRPr="00CF7E4A" w:rsidRDefault="00CF7E4A" w:rsidP="009407F6">
      <w:pPr>
        <w:rPr>
          <w:rFonts w:ascii="Calibri" w:eastAsia="Times New Roman" w:hAnsi="Calibri" w:cs="Calibri"/>
          <w:sz w:val="22"/>
          <w:szCs w:val="22"/>
          <w:lang w:val="nl-NL"/>
        </w:rPr>
      </w:pPr>
      <w:proofErr w:type="gramStart"/>
      <w:r w:rsidRPr="00CF7E4A">
        <w:rPr>
          <w:rFonts w:ascii="Calibri" w:eastAsia="Times New Roman" w:hAnsi="Calibri" w:cs="Calibri"/>
          <w:b/>
          <w:bCs/>
          <w:sz w:val="22"/>
          <w:szCs w:val="22"/>
          <w:lang w:val="nl-NL"/>
        </w:rPr>
        <w:t>spel</w:t>
      </w:r>
      <w:proofErr w:type="gramEnd"/>
      <w:r>
        <w:rPr>
          <w:rFonts w:ascii="Calibri" w:eastAsia="Times New Roman" w:hAnsi="Calibri" w:cs="Calibri"/>
          <w:b/>
          <w:bCs/>
          <w:sz w:val="22"/>
          <w:szCs w:val="22"/>
          <w:lang w:val="nl-NL"/>
        </w:rPr>
        <w:t xml:space="preserve"> </w:t>
      </w:r>
      <w:r w:rsidRPr="00CF7E4A">
        <w:rPr>
          <w:rFonts w:ascii="Calibri" w:eastAsia="Times New Roman" w:hAnsi="Calibri" w:cs="Calibri"/>
          <w:sz w:val="22"/>
          <w:szCs w:val="22"/>
          <w:lang w:val="nl-NL"/>
        </w:rPr>
        <w:t>3 spelers (</w:t>
      </w:r>
      <w:proofErr w:type="spellStart"/>
      <w:r w:rsidRPr="00CF7E4A">
        <w:rPr>
          <w:rFonts w:ascii="Calibri" w:eastAsia="Times New Roman" w:hAnsi="Calibri" w:cs="Calibri"/>
          <w:sz w:val="22"/>
          <w:szCs w:val="22"/>
          <w:lang w:val="nl-NL"/>
        </w:rPr>
        <w:t>n.t.b</w:t>
      </w:r>
      <w:proofErr w:type="spellEnd"/>
      <w:r w:rsidRPr="00CF7E4A">
        <w:rPr>
          <w:rFonts w:ascii="Calibri" w:eastAsia="Times New Roman" w:hAnsi="Calibri" w:cs="Calibri"/>
          <w:sz w:val="22"/>
          <w:szCs w:val="22"/>
          <w:lang w:val="nl-NL"/>
        </w:rPr>
        <w:t>.)</w:t>
      </w:r>
    </w:p>
    <w:p w14:paraId="174109CA" w14:textId="1A144D5F" w:rsidR="00CF7E4A" w:rsidRPr="00CF7E4A" w:rsidRDefault="00CF7E4A" w:rsidP="009407F6">
      <w:pPr>
        <w:rPr>
          <w:rFonts w:ascii="Calibri" w:eastAsia="Times New Roman" w:hAnsi="Calibri" w:cs="Calibri"/>
          <w:b/>
          <w:bCs/>
          <w:sz w:val="22"/>
          <w:szCs w:val="22"/>
          <w:lang w:val="nl-NL"/>
        </w:rPr>
      </w:pPr>
      <w:proofErr w:type="gramStart"/>
      <w:r w:rsidRPr="00CF7E4A">
        <w:rPr>
          <w:rFonts w:ascii="Calibri" w:eastAsia="Times New Roman" w:hAnsi="Calibri" w:cs="Calibri"/>
          <w:b/>
          <w:bCs/>
          <w:sz w:val="22"/>
          <w:szCs w:val="22"/>
          <w:lang w:val="nl-NL"/>
        </w:rPr>
        <w:t>concept</w:t>
      </w:r>
      <w:proofErr w:type="gramEnd"/>
      <w:r>
        <w:rPr>
          <w:rFonts w:ascii="Calibri" w:eastAsia="Times New Roman" w:hAnsi="Calibri" w:cs="Calibri"/>
          <w:b/>
          <w:bCs/>
          <w:sz w:val="22"/>
          <w:szCs w:val="22"/>
          <w:lang w:val="nl-NL"/>
        </w:rPr>
        <w:t xml:space="preserve"> </w:t>
      </w:r>
      <w:r w:rsidRPr="00CF7E4A">
        <w:rPr>
          <w:rFonts w:ascii="Calibri" w:eastAsia="Times New Roman" w:hAnsi="Calibri" w:cs="Calibri"/>
          <w:sz w:val="22"/>
          <w:szCs w:val="22"/>
          <w:lang w:val="nl-NL"/>
        </w:rPr>
        <w:t>A</w:t>
      </w:r>
      <w:r w:rsidRPr="00CF7E4A">
        <w:rPr>
          <w:rFonts w:ascii="Calibri" w:eastAsia="Times New Roman" w:hAnsi="Calibri" w:cs="Calibri"/>
          <w:sz w:val="22"/>
          <w:szCs w:val="22"/>
          <w:lang w:val="nl-NL"/>
        </w:rPr>
        <w:t>nne-</w:t>
      </w:r>
      <w:r w:rsidRPr="00CF7E4A">
        <w:rPr>
          <w:rFonts w:ascii="Calibri" w:eastAsia="Times New Roman" w:hAnsi="Calibri" w:cs="Calibri"/>
          <w:sz w:val="22"/>
          <w:szCs w:val="22"/>
          <w:lang w:val="nl-NL"/>
        </w:rPr>
        <w:t>B</w:t>
      </w:r>
      <w:r w:rsidRPr="00CF7E4A">
        <w:rPr>
          <w:rFonts w:ascii="Calibri" w:eastAsia="Times New Roman" w:hAnsi="Calibri" w:cs="Calibri"/>
          <w:sz w:val="22"/>
          <w:szCs w:val="22"/>
          <w:lang w:val="nl-NL"/>
        </w:rPr>
        <w:t xml:space="preserve">eth </w:t>
      </w:r>
      <w:r w:rsidRPr="00CF7E4A">
        <w:rPr>
          <w:rFonts w:ascii="Calibri" w:eastAsia="Times New Roman" w:hAnsi="Calibri" w:cs="Calibri"/>
          <w:sz w:val="22"/>
          <w:szCs w:val="22"/>
          <w:lang w:val="nl-NL"/>
        </w:rPr>
        <w:t>S</w:t>
      </w:r>
      <w:r w:rsidRPr="00CF7E4A">
        <w:rPr>
          <w:rFonts w:ascii="Calibri" w:eastAsia="Times New Roman" w:hAnsi="Calibri" w:cs="Calibri"/>
          <w:sz w:val="22"/>
          <w:szCs w:val="22"/>
          <w:lang w:val="nl-NL"/>
        </w:rPr>
        <w:t xml:space="preserve">chuurmans i.s.m. </w:t>
      </w:r>
      <w:proofErr w:type="spellStart"/>
      <w:r w:rsidRPr="00CF7E4A">
        <w:rPr>
          <w:rFonts w:ascii="Calibri" w:eastAsia="Times New Roman" w:hAnsi="Calibri" w:cs="Calibri"/>
          <w:sz w:val="22"/>
          <w:szCs w:val="22"/>
          <w:lang w:val="nl-NL"/>
        </w:rPr>
        <w:t>E</w:t>
      </w:r>
      <w:r w:rsidRPr="00CF7E4A">
        <w:rPr>
          <w:rFonts w:ascii="Calibri" w:eastAsia="Times New Roman" w:hAnsi="Calibri" w:cs="Calibri"/>
          <w:sz w:val="22"/>
          <w:szCs w:val="22"/>
          <w:lang w:val="nl-NL"/>
        </w:rPr>
        <w:t>lian</w:t>
      </w:r>
      <w:proofErr w:type="spellEnd"/>
      <w:r w:rsidRPr="00CF7E4A">
        <w:rPr>
          <w:rFonts w:ascii="Calibri" w:eastAsia="Times New Roman" w:hAnsi="Calibri" w:cs="Calibri"/>
          <w:sz w:val="22"/>
          <w:szCs w:val="22"/>
          <w:lang w:val="nl-NL"/>
        </w:rPr>
        <w:t xml:space="preserve"> </w:t>
      </w:r>
      <w:r w:rsidRPr="00CF7E4A">
        <w:rPr>
          <w:rFonts w:ascii="Calibri" w:eastAsia="Times New Roman" w:hAnsi="Calibri" w:cs="Calibri"/>
          <w:sz w:val="22"/>
          <w:szCs w:val="22"/>
          <w:lang w:val="nl-NL"/>
        </w:rPr>
        <w:t>S</w:t>
      </w:r>
      <w:r w:rsidRPr="00CF7E4A">
        <w:rPr>
          <w:rFonts w:ascii="Calibri" w:eastAsia="Times New Roman" w:hAnsi="Calibri" w:cs="Calibri"/>
          <w:sz w:val="22"/>
          <w:szCs w:val="22"/>
          <w:lang w:val="nl-NL"/>
        </w:rPr>
        <w:t xml:space="preserve">mits en </w:t>
      </w:r>
      <w:r w:rsidRPr="00CF7E4A">
        <w:rPr>
          <w:rFonts w:ascii="Calibri" w:eastAsia="Times New Roman" w:hAnsi="Calibri" w:cs="Calibri"/>
          <w:sz w:val="22"/>
          <w:szCs w:val="22"/>
          <w:lang w:val="nl-NL"/>
        </w:rPr>
        <w:t>D</w:t>
      </w:r>
      <w:r w:rsidRPr="00CF7E4A">
        <w:rPr>
          <w:rFonts w:ascii="Calibri" w:eastAsia="Times New Roman" w:hAnsi="Calibri" w:cs="Calibri"/>
          <w:sz w:val="22"/>
          <w:szCs w:val="22"/>
          <w:lang w:val="nl-NL"/>
        </w:rPr>
        <w:t xml:space="preserve">ennis van </w:t>
      </w:r>
      <w:r w:rsidRPr="00CF7E4A">
        <w:rPr>
          <w:rFonts w:ascii="Calibri" w:eastAsia="Times New Roman" w:hAnsi="Calibri" w:cs="Calibri"/>
          <w:sz w:val="22"/>
          <w:szCs w:val="22"/>
          <w:lang w:val="nl-NL"/>
        </w:rPr>
        <w:t>T</w:t>
      </w:r>
      <w:r w:rsidRPr="00CF7E4A">
        <w:rPr>
          <w:rFonts w:ascii="Calibri" w:eastAsia="Times New Roman" w:hAnsi="Calibri" w:cs="Calibri"/>
          <w:sz w:val="22"/>
          <w:szCs w:val="22"/>
          <w:lang w:val="nl-NL"/>
        </w:rPr>
        <w:t>ilburg</w:t>
      </w:r>
    </w:p>
    <w:p w14:paraId="5A4B9031" w14:textId="559861A0" w:rsidR="00CF7E4A" w:rsidRPr="00CF7E4A" w:rsidRDefault="00CF7E4A" w:rsidP="009407F6">
      <w:pPr>
        <w:rPr>
          <w:rFonts w:ascii="Calibri" w:eastAsia="Times New Roman" w:hAnsi="Calibri" w:cs="Calibri"/>
          <w:b/>
          <w:bCs/>
          <w:sz w:val="22"/>
          <w:szCs w:val="22"/>
          <w:lang w:val="nl-NL"/>
        </w:rPr>
      </w:pPr>
      <w:proofErr w:type="gramStart"/>
      <w:r w:rsidRPr="00CF7E4A">
        <w:rPr>
          <w:rFonts w:ascii="Calibri" w:eastAsia="Times New Roman" w:hAnsi="Calibri" w:cs="Calibri"/>
          <w:b/>
          <w:bCs/>
          <w:sz w:val="22"/>
          <w:szCs w:val="22"/>
          <w:lang w:val="nl-NL"/>
        </w:rPr>
        <w:t>regie</w:t>
      </w:r>
      <w:proofErr w:type="gramEnd"/>
      <w:r>
        <w:rPr>
          <w:rFonts w:ascii="Calibri" w:eastAsia="Times New Roman" w:hAnsi="Calibri" w:cs="Calibri"/>
          <w:b/>
          <w:bCs/>
          <w:sz w:val="22"/>
          <w:szCs w:val="22"/>
          <w:lang w:val="nl-NL"/>
        </w:rPr>
        <w:t xml:space="preserve"> </w:t>
      </w:r>
      <w:r w:rsidRPr="00CF7E4A">
        <w:rPr>
          <w:rFonts w:ascii="Calibri" w:eastAsia="Times New Roman" w:hAnsi="Calibri" w:cs="Calibri"/>
          <w:sz w:val="22"/>
          <w:szCs w:val="22"/>
          <w:lang w:val="nl-NL"/>
        </w:rPr>
        <w:t>Anne-Beth Schuurmans</w:t>
      </w:r>
    </w:p>
    <w:p w14:paraId="260B8EEB" w14:textId="77777777" w:rsidR="00CF7E4A" w:rsidRPr="00CF7E4A" w:rsidRDefault="00CF7E4A" w:rsidP="009407F6">
      <w:pPr>
        <w:rPr>
          <w:rFonts w:ascii="Calibri" w:eastAsia="Times New Roman" w:hAnsi="Calibri" w:cs="Calibri"/>
          <w:b/>
          <w:bCs/>
          <w:sz w:val="22"/>
          <w:szCs w:val="22"/>
          <w:lang w:val="nl-NL"/>
        </w:rPr>
      </w:pPr>
      <w:proofErr w:type="gramStart"/>
      <w:r w:rsidRPr="00CF7E4A">
        <w:rPr>
          <w:rFonts w:ascii="Calibri" w:eastAsia="Times New Roman" w:hAnsi="Calibri" w:cs="Calibri"/>
          <w:b/>
          <w:bCs/>
          <w:sz w:val="22"/>
          <w:szCs w:val="22"/>
          <w:lang w:val="nl-NL"/>
        </w:rPr>
        <w:t>muziek</w:t>
      </w:r>
      <w:proofErr w:type="gramEnd"/>
      <w:r>
        <w:rPr>
          <w:rFonts w:ascii="Calibri" w:eastAsia="Times New Roman" w:hAnsi="Calibri" w:cs="Calibri"/>
          <w:b/>
          <w:bCs/>
          <w:sz w:val="22"/>
          <w:szCs w:val="22"/>
          <w:lang w:val="nl-NL"/>
        </w:rPr>
        <w:t xml:space="preserve"> </w:t>
      </w:r>
      <w:r w:rsidRPr="00CF7E4A">
        <w:rPr>
          <w:rFonts w:ascii="Calibri" w:eastAsia="Times New Roman" w:hAnsi="Calibri" w:cs="Calibri"/>
          <w:sz w:val="22"/>
          <w:szCs w:val="22"/>
          <w:lang w:val="nl-NL"/>
        </w:rPr>
        <w:t>Dennis van Tilburg</w:t>
      </w:r>
    </w:p>
    <w:p w14:paraId="068010ED" w14:textId="77777777" w:rsidR="00CF7E4A" w:rsidRDefault="00CF7E4A" w:rsidP="009407F6">
      <w:pPr>
        <w:rPr>
          <w:rFonts w:ascii="Calibri" w:eastAsia="Times New Roman" w:hAnsi="Calibri" w:cs="Calibri"/>
          <w:sz w:val="22"/>
          <w:szCs w:val="22"/>
          <w:lang w:val="nl-NL"/>
        </w:rPr>
      </w:pPr>
      <w:proofErr w:type="gramStart"/>
      <w:r w:rsidRPr="00CF7E4A">
        <w:rPr>
          <w:rFonts w:ascii="Calibri" w:eastAsia="Times New Roman" w:hAnsi="Calibri" w:cs="Calibri"/>
          <w:b/>
          <w:bCs/>
          <w:sz w:val="22"/>
          <w:szCs w:val="22"/>
          <w:lang w:val="nl-NL"/>
        </w:rPr>
        <w:t>vormgeving</w:t>
      </w:r>
      <w:proofErr w:type="gramEnd"/>
      <w:r w:rsidRPr="00CF7E4A">
        <w:rPr>
          <w:rFonts w:ascii="Calibri" w:eastAsia="Times New Roman" w:hAnsi="Calibri" w:cs="Calibri"/>
          <w:b/>
          <w:bCs/>
          <w:sz w:val="22"/>
          <w:szCs w:val="22"/>
          <w:lang w:val="nl-NL"/>
        </w:rPr>
        <w:t xml:space="preserve"> en kostuums</w:t>
      </w:r>
      <w:r>
        <w:rPr>
          <w:rFonts w:ascii="Calibri" w:eastAsia="Times New Roman" w:hAnsi="Calibri" w:cs="Calibri"/>
          <w:b/>
          <w:bCs/>
          <w:sz w:val="22"/>
          <w:szCs w:val="22"/>
          <w:lang w:val="nl-NL"/>
        </w:rPr>
        <w:t xml:space="preserve"> </w:t>
      </w:r>
      <w:proofErr w:type="spellStart"/>
      <w:r w:rsidRPr="00CF7E4A">
        <w:rPr>
          <w:rFonts w:ascii="Calibri" w:eastAsia="Times New Roman" w:hAnsi="Calibri" w:cs="Calibri"/>
          <w:sz w:val="22"/>
          <w:szCs w:val="22"/>
          <w:lang w:val="nl-NL"/>
        </w:rPr>
        <w:t>Elian</w:t>
      </w:r>
      <w:proofErr w:type="spellEnd"/>
      <w:r w:rsidRPr="00CF7E4A">
        <w:rPr>
          <w:rFonts w:ascii="Calibri" w:eastAsia="Times New Roman" w:hAnsi="Calibri" w:cs="Calibri"/>
          <w:sz w:val="22"/>
          <w:szCs w:val="22"/>
          <w:lang w:val="nl-NL"/>
        </w:rPr>
        <w:t xml:space="preserve"> Smits </w:t>
      </w:r>
    </w:p>
    <w:p w14:paraId="200AD200" w14:textId="4178BA99" w:rsidR="00CF7E4A" w:rsidRPr="00CF7E4A" w:rsidRDefault="00CF7E4A" w:rsidP="009407F6">
      <w:pPr>
        <w:rPr>
          <w:rFonts w:ascii="Calibri" w:eastAsia="Times New Roman" w:hAnsi="Calibri" w:cs="Calibri"/>
          <w:sz w:val="22"/>
          <w:szCs w:val="22"/>
          <w:lang w:val="nl-NL"/>
        </w:rPr>
      </w:pPr>
      <w:proofErr w:type="gramStart"/>
      <w:r w:rsidRPr="00CF7E4A">
        <w:rPr>
          <w:rFonts w:ascii="Calibri" w:eastAsia="Times New Roman" w:hAnsi="Calibri" w:cs="Calibri"/>
          <w:b/>
          <w:bCs/>
          <w:sz w:val="22"/>
          <w:szCs w:val="22"/>
          <w:lang w:val="nl-NL"/>
        </w:rPr>
        <w:t>productie</w:t>
      </w:r>
      <w:proofErr w:type="gramEnd"/>
      <w:r w:rsidRPr="00CF7E4A">
        <w:rPr>
          <w:rFonts w:ascii="Calibri" w:eastAsia="Times New Roman" w:hAnsi="Calibri" w:cs="Calibri"/>
          <w:b/>
          <w:bCs/>
          <w:sz w:val="22"/>
          <w:szCs w:val="22"/>
          <w:lang w:val="nl-NL"/>
        </w:rPr>
        <w:t xml:space="preserve"> en artistieke ondersteuning</w:t>
      </w:r>
      <w:r>
        <w:rPr>
          <w:rFonts w:ascii="Calibri" w:eastAsia="Times New Roman" w:hAnsi="Calibri" w:cs="Calibri"/>
          <w:b/>
          <w:bCs/>
          <w:sz w:val="22"/>
          <w:szCs w:val="22"/>
          <w:lang w:val="nl-NL"/>
        </w:rPr>
        <w:t xml:space="preserve"> </w:t>
      </w:r>
      <w:r w:rsidRPr="00CF7E4A">
        <w:rPr>
          <w:rFonts w:ascii="Calibri" w:eastAsia="Times New Roman" w:hAnsi="Calibri" w:cs="Calibri"/>
          <w:sz w:val="22"/>
          <w:szCs w:val="22"/>
          <w:lang w:val="nl-NL"/>
        </w:rPr>
        <w:t>M</w:t>
      </w:r>
      <w:r w:rsidRPr="00CF7E4A">
        <w:rPr>
          <w:rFonts w:ascii="Calibri" w:eastAsia="Times New Roman" w:hAnsi="Calibri" w:cs="Calibri"/>
          <w:sz w:val="22"/>
          <w:szCs w:val="22"/>
          <w:lang w:val="nl-NL"/>
        </w:rPr>
        <w:t>arie-</w:t>
      </w:r>
      <w:r w:rsidRPr="00CF7E4A">
        <w:rPr>
          <w:rFonts w:ascii="Calibri" w:eastAsia="Times New Roman" w:hAnsi="Calibri" w:cs="Calibri"/>
          <w:sz w:val="22"/>
          <w:szCs w:val="22"/>
          <w:lang w:val="nl-NL"/>
        </w:rPr>
        <w:t>R</w:t>
      </w:r>
      <w:r w:rsidRPr="00CF7E4A">
        <w:rPr>
          <w:rFonts w:ascii="Calibri" w:eastAsia="Times New Roman" w:hAnsi="Calibri" w:cs="Calibri"/>
          <w:sz w:val="22"/>
          <w:szCs w:val="22"/>
          <w:lang w:val="nl-NL"/>
        </w:rPr>
        <w:t xml:space="preserve">ose </w:t>
      </w:r>
      <w:proofErr w:type="spellStart"/>
      <w:r w:rsidRPr="00CF7E4A">
        <w:rPr>
          <w:rFonts w:ascii="Calibri" w:eastAsia="Times New Roman" w:hAnsi="Calibri" w:cs="Calibri"/>
          <w:sz w:val="22"/>
          <w:szCs w:val="22"/>
          <w:lang w:val="nl-NL"/>
        </w:rPr>
        <w:t>M</w:t>
      </w:r>
      <w:r w:rsidRPr="00CF7E4A">
        <w:rPr>
          <w:rFonts w:ascii="Calibri" w:eastAsia="Times New Roman" w:hAnsi="Calibri" w:cs="Calibri"/>
          <w:sz w:val="22"/>
          <w:szCs w:val="22"/>
          <w:lang w:val="nl-NL"/>
        </w:rPr>
        <w:t>ayel</w:t>
      </w:r>
      <w:r>
        <w:rPr>
          <w:rFonts w:ascii="Calibri" w:eastAsia="Times New Roman" w:hAnsi="Calibri" w:cs="Calibri"/>
          <w:sz w:val="22"/>
          <w:szCs w:val="22"/>
          <w:lang w:val="nl-NL"/>
        </w:rPr>
        <w:t>e</w:t>
      </w:r>
      <w:proofErr w:type="spellEnd"/>
    </w:p>
    <w:p w14:paraId="27EA9F8F" w14:textId="0445826A" w:rsidR="00CF7E4A" w:rsidRPr="00CF7E4A" w:rsidRDefault="00CF7E4A" w:rsidP="009407F6">
      <w:pPr>
        <w:rPr>
          <w:rFonts w:ascii="Calibri" w:eastAsia="Times New Roman" w:hAnsi="Calibri" w:cs="Calibri"/>
          <w:sz w:val="22"/>
          <w:szCs w:val="22"/>
          <w:lang w:val="nl-NL"/>
        </w:rPr>
      </w:pPr>
      <w:proofErr w:type="spellStart"/>
      <w:proofErr w:type="gramStart"/>
      <w:r w:rsidRPr="00CF7E4A">
        <w:rPr>
          <w:rFonts w:ascii="Calibri" w:eastAsia="Times New Roman" w:hAnsi="Calibri" w:cs="Calibri"/>
          <w:b/>
          <w:bCs/>
          <w:sz w:val="22"/>
          <w:szCs w:val="22"/>
          <w:lang w:val="nl-NL"/>
        </w:rPr>
        <w:t>co</w:t>
      </w:r>
      <w:proofErr w:type="gramEnd"/>
      <w:r w:rsidRPr="00CF7E4A">
        <w:rPr>
          <w:rFonts w:ascii="Calibri" w:eastAsia="Times New Roman" w:hAnsi="Calibri" w:cs="Calibri"/>
          <w:b/>
          <w:bCs/>
          <w:sz w:val="22"/>
          <w:szCs w:val="22"/>
          <w:lang w:val="nl-NL"/>
        </w:rPr>
        <w:t>-producent</w:t>
      </w:r>
      <w:proofErr w:type="spellEnd"/>
      <w:r w:rsidRPr="009407F6">
        <w:rPr>
          <w:rFonts w:ascii="Calibri" w:eastAsia="Times New Roman" w:hAnsi="Calibri" w:cs="Calibri"/>
          <w:b/>
          <w:bCs/>
          <w:sz w:val="22"/>
          <w:szCs w:val="22"/>
          <w:lang w:val="nl-NL"/>
        </w:rPr>
        <w:t xml:space="preserve"> </w:t>
      </w:r>
      <w:r w:rsidRPr="00CF7E4A">
        <w:rPr>
          <w:rFonts w:ascii="Calibri" w:eastAsia="Times New Roman" w:hAnsi="Calibri" w:cs="Calibri"/>
          <w:sz w:val="22"/>
          <w:szCs w:val="22"/>
          <w:lang w:val="nl-NL"/>
        </w:rPr>
        <w:t>2turvenhoog</w:t>
      </w:r>
    </w:p>
    <w:p w14:paraId="48DA3159" w14:textId="74DEE722" w:rsidR="0027629E" w:rsidRPr="009407F6" w:rsidRDefault="0027629E" w:rsidP="009407F6">
      <w:pPr>
        <w:rPr>
          <w:rFonts w:ascii="Calibri" w:hAnsi="Calibri" w:cs="Calibri"/>
          <w:sz w:val="22"/>
          <w:szCs w:val="22"/>
          <w:lang w:val="nl-NL"/>
        </w:rPr>
      </w:pPr>
    </w:p>
    <w:p w14:paraId="2655E886" w14:textId="77777777" w:rsidR="00CF7E4A" w:rsidRPr="009407F6" w:rsidRDefault="00CF7E4A" w:rsidP="009407F6">
      <w:pPr>
        <w:rPr>
          <w:rStyle w:val="Hyperlink"/>
          <w:rFonts w:ascii="Calibri" w:hAnsi="Calibri" w:cs="Calibri"/>
          <w:sz w:val="22"/>
          <w:szCs w:val="22"/>
          <w:lang w:val="nl-NL"/>
        </w:rPr>
      </w:pPr>
    </w:p>
    <w:p w14:paraId="344626D5" w14:textId="77777777" w:rsidR="009407F6" w:rsidRDefault="009407F6" w:rsidP="009407F6">
      <w:pPr>
        <w:rPr>
          <w:rFonts w:ascii="Calibri" w:hAnsi="Calibri" w:cs="Calibri"/>
          <w:color w:val="202124"/>
          <w:spacing w:val="2"/>
          <w:sz w:val="22"/>
          <w:szCs w:val="22"/>
          <w:lang w:val="nl-NL"/>
        </w:rPr>
      </w:pPr>
    </w:p>
    <w:p w14:paraId="689B2586" w14:textId="66B120DA" w:rsidR="009407F6" w:rsidRDefault="009407F6" w:rsidP="009407F6">
      <w:pPr>
        <w:rPr>
          <w:rFonts w:ascii="Calibri" w:hAnsi="Calibri" w:cs="Calibri"/>
          <w:color w:val="202124"/>
          <w:spacing w:val="2"/>
          <w:sz w:val="22"/>
          <w:szCs w:val="22"/>
          <w:lang w:val="nl-NL"/>
        </w:rPr>
      </w:pPr>
      <w:r w:rsidRPr="009407F6">
        <w:rPr>
          <w:rFonts w:ascii="Calibri" w:hAnsi="Calibri" w:cs="Calibri"/>
          <w:color w:val="202124"/>
          <w:spacing w:val="2"/>
          <w:sz w:val="22"/>
          <w:szCs w:val="22"/>
          <w:lang w:val="nl-NL"/>
        </w:rPr>
        <w:lastRenderedPageBreak/>
        <w:t xml:space="preserve">In 2012 richtten Marie-Rose </w:t>
      </w:r>
      <w:proofErr w:type="spellStart"/>
      <w:r w:rsidRPr="009407F6">
        <w:rPr>
          <w:rFonts w:ascii="Calibri" w:hAnsi="Calibri" w:cs="Calibri"/>
          <w:color w:val="202124"/>
          <w:spacing w:val="2"/>
          <w:sz w:val="22"/>
          <w:szCs w:val="22"/>
          <w:lang w:val="nl-NL"/>
        </w:rPr>
        <w:t>Mayele</w:t>
      </w:r>
      <w:proofErr w:type="spellEnd"/>
      <w:r w:rsidRPr="009407F6">
        <w:rPr>
          <w:rFonts w:ascii="Calibri" w:hAnsi="Calibri" w:cs="Calibri"/>
          <w:color w:val="202124"/>
          <w:spacing w:val="2"/>
          <w:sz w:val="22"/>
          <w:szCs w:val="22"/>
          <w:lang w:val="nl-NL"/>
        </w:rPr>
        <w:t xml:space="preserve"> (BE) en Anne-Beth Schuurmans (NL) </w:t>
      </w:r>
      <w:proofErr w:type="spellStart"/>
      <w:r w:rsidRPr="009407F6">
        <w:rPr>
          <w:rFonts w:ascii="Calibri" w:hAnsi="Calibri" w:cs="Calibri"/>
          <w:b/>
          <w:bCs/>
          <w:color w:val="202124"/>
          <w:spacing w:val="2"/>
          <w:sz w:val="22"/>
          <w:szCs w:val="22"/>
          <w:lang w:val="nl-NL"/>
        </w:rPr>
        <w:t>Cie</w:t>
      </w:r>
      <w:proofErr w:type="spellEnd"/>
      <w:r w:rsidRPr="009407F6">
        <w:rPr>
          <w:rFonts w:ascii="Calibri" w:hAnsi="Calibri" w:cs="Calibri"/>
          <w:b/>
          <w:bCs/>
          <w:color w:val="202124"/>
          <w:spacing w:val="2"/>
          <w:sz w:val="22"/>
          <w:szCs w:val="22"/>
          <w:lang w:val="nl-NL"/>
        </w:rPr>
        <w:t xml:space="preserve"> </w:t>
      </w:r>
      <w:proofErr w:type="spellStart"/>
      <w:r w:rsidRPr="009407F6">
        <w:rPr>
          <w:rFonts w:ascii="Calibri" w:hAnsi="Calibri" w:cs="Calibri"/>
          <w:b/>
          <w:bCs/>
          <w:color w:val="202124"/>
          <w:spacing w:val="2"/>
          <w:sz w:val="22"/>
          <w:szCs w:val="22"/>
          <w:lang w:val="nl-NL"/>
        </w:rPr>
        <w:t>sQueezz</w:t>
      </w:r>
      <w:proofErr w:type="spellEnd"/>
      <w:r w:rsidRPr="009407F6">
        <w:rPr>
          <w:rFonts w:ascii="Calibri" w:hAnsi="Calibri" w:cs="Calibri"/>
          <w:color w:val="202124"/>
          <w:spacing w:val="2"/>
          <w:sz w:val="22"/>
          <w:szCs w:val="22"/>
          <w:lang w:val="nl-NL"/>
        </w:rPr>
        <w:t xml:space="preserve"> op als platform voor voorstellingen en projecten voor kinderen vanaf 1,5 jaar.</w:t>
      </w:r>
    </w:p>
    <w:p w14:paraId="267599FE" w14:textId="77777777" w:rsidR="009407F6" w:rsidRPr="009407F6" w:rsidRDefault="009407F6" w:rsidP="009407F6">
      <w:pPr>
        <w:rPr>
          <w:rFonts w:ascii="Calibri" w:hAnsi="Calibri" w:cs="Calibri"/>
          <w:color w:val="202124"/>
          <w:spacing w:val="2"/>
          <w:sz w:val="22"/>
          <w:szCs w:val="22"/>
          <w:lang w:val="nl-NL"/>
        </w:rPr>
      </w:pPr>
    </w:p>
    <w:p w14:paraId="22FB7B78" w14:textId="77777777" w:rsidR="009407F6" w:rsidRPr="009407F6" w:rsidRDefault="009407F6" w:rsidP="009407F6">
      <w:pPr>
        <w:rPr>
          <w:rFonts w:ascii="Calibri" w:hAnsi="Calibri" w:cs="Calibri"/>
          <w:color w:val="202124"/>
          <w:spacing w:val="2"/>
          <w:sz w:val="22"/>
          <w:szCs w:val="22"/>
          <w:lang w:val="nl-NL"/>
        </w:rPr>
      </w:pPr>
      <w:proofErr w:type="spellStart"/>
      <w:r w:rsidRPr="009407F6">
        <w:rPr>
          <w:rFonts w:ascii="Calibri" w:hAnsi="Calibri" w:cs="Calibri"/>
          <w:color w:val="202124"/>
          <w:spacing w:val="2"/>
          <w:sz w:val="22"/>
          <w:szCs w:val="22"/>
          <w:lang w:val="nl-NL"/>
        </w:rPr>
        <w:t>Cie</w:t>
      </w:r>
      <w:proofErr w:type="spellEnd"/>
      <w:r w:rsidRPr="009407F6">
        <w:rPr>
          <w:rFonts w:ascii="Calibri" w:hAnsi="Calibri" w:cs="Calibri"/>
          <w:color w:val="202124"/>
          <w:spacing w:val="2"/>
          <w:sz w:val="22"/>
          <w:szCs w:val="22"/>
          <w:lang w:val="nl-NL"/>
        </w:rPr>
        <w:t xml:space="preserve"> </w:t>
      </w:r>
      <w:proofErr w:type="spellStart"/>
      <w:r w:rsidRPr="009407F6">
        <w:rPr>
          <w:rFonts w:ascii="Calibri" w:hAnsi="Calibri" w:cs="Calibri"/>
          <w:color w:val="202124"/>
          <w:spacing w:val="2"/>
          <w:sz w:val="22"/>
          <w:szCs w:val="22"/>
          <w:lang w:val="nl-NL"/>
        </w:rPr>
        <w:t>sQueezz</w:t>
      </w:r>
      <w:proofErr w:type="spellEnd"/>
      <w:r w:rsidRPr="009407F6">
        <w:rPr>
          <w:rFonts w:ascii="Calibri" w:hAnsi="Calibri" w:cs="Calibri"/>
          <w:color w:val="202124"/>
          <w:spacing w:val="2"/>
          <w:sz w:val="22"/>
          <w:szCs w:val="22"/>
          <w:lang w:val="nl-NL"/>
        </w:rPr>
        <w:t xml:space="preserve"> is een interdisciplinair kunstcollectief dat baanbrekende podiumkunsten maakt voor jonge kinderen en hun families. Ze richten zich op de belevingswereld van de allerkleinsten, waarbij verwondering en speelsheid centraal staan. Door een unieke mix van dans, theater, muziek, beeldende kunst en landschapskunst creëert </w:t>
      </w:r>
      <w:proofErr w:type="spellStart"/>
      <w:r w:rsidRPr="009407F6">
        <w:rPr>
          <w:rFonts w:ascii="Calibri" w:hAnsi="Calibri" w:cs="Calibri"/>
          <w:color w:val="202124"/>
          <w:spacing w:val="2"/>
          <w:sz w:val="22"/>
          <w:szCs w:val="22"/>
          <w:lang w:val="nl-NL"/>
        </w:rPr>
        <w:t>Cie</w:t>
      </w:r>
      <w:proofErr w:type="spellEnd"/>
      <w:r w:rsidRPr="009407F6">
        <w:rPr>
          <w:rFonts w:ascii="Calibri" w:hAnsi="Calibri" w:cs="Calibri"/>
          <w:color w:val="202124"/>
          <w:spacing w:val="2"/>
          <w:sz w:val="22"/>
          <w:szCs w:val="22"/>
          <w:lang w:val="nl-NL"/>
        </w:rPr>
        <w:t xml:space="preserve"> </w:t>
      </w:r>
      <w:proofErr w:type="spellStart"/>
      <w:r w:rsidRPr="009407F6">
        <w:rPr>
          <w:rFonts w:ascii="Calibri" w:hAnsi="Calibri" w:cs="Calibri"/>
          <w:color w:val="202124"/>
          <w:spacing w:val="2"/>
          <w:sz w:val="22"/>
          <w:szCs w:val="22"/>
          <w:lang w:val="nl-NL"/>
        </w:rPr>
        <w:t>sQueezz</w:t>
      </w:r>
      <w:proofErr w:type="spellEnd"/>
      <w:r w:rsidRPr="009407F6">
        <w:rPr>
          <w:rFonts w:ascii="Calibri" w:hAnsi="Calibri" w:cs="Calibri"/>
          <w:color w:val="202124"/>
          <w:spacing w:val="2"/>
          <w:sz w:val="22"/>
          <w:szCs w:val="22"/>
          <w:lang w:val="nl-NL"/>
        </w:rPr>
        <w:t xml:space="preserve"> ervaringen die inspireren, verbinden en bijdragen aan een cultureel ontwaken en de bredere culturele gezondheid van de samenleving.</w:t>
      </w:r>
    </w:p>
    <w:p w14:paraId="3DA94F04" w14:textId="77777777" w:rsidR="0027629E" w:rsidRPr="009407F6" w:rsidRDefault="0027629E" w:rsidP="009407F6">
      <w:pPr>
        <w:rPr>
          <w:rFonts w:ascii="Calibri" w:hAnsi="Calibri" w:cs="Calibri"/>
          <w:color w:val="202124"/>
          <w:spacing w:val="2"/>
          <w:sz w:val="22"/>
          <w:szCs w:val="22"/>
          <w:lang w:val="nl-NL"/>
        </w:rPr>
      </w:pPr>
    </w:p>
    <w:sectPr w:rsidR="0027629E" w:rsidRPr="009407F6" w:rsidSect="007D472B">
      <w:type w:val="continuous"/>
      <w:pgSz w:w="11900" w:h="16840"/>
      <w:pgMar w:top="1134" w:right="1134" w:bottom="1134" w:left="1134" w:header="709" w:footer="851"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B38C4"/>
    <w:multiLevelType w:val="hybridMultilevel"/>
    <w:tmpl w:val="C1F2D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8F"/>
    <w:rsid w:val="000D4193"/>
    <w:rsid w:val="001078A9"/>
    <w:rsid w:val="00142A67"/>
    <w:rsid w:val="00224B73"/>
    <w:rsid w:val="0027629E"/>
    <w:rsid w:val="004B424A"/>
    <w:rsid w:val="004E278F"/>
    <w:rsid w:val="006230CF"/>
    <w:rsid w:val="006B2771"/>
    <w:rsid w:val="007B490B"/>
    <w:rsid w:val="007D472B"/>
    <w:rsid w:val="00800968"/>
    <w:rsid w:val="00881A79"/>
    <w:rsid w:val="008D447D"/>
    <w:rsid w:val="00902D65"/>
    <w:rsid w:val="009407F6"/>
    <w:rsid w:val="00AD1AD1"/>
    <w:rsid w:val="00BF50BE"/>
    <w:rsid w:val="00C47D6A"/>
    <w:rsid w:val="00CF7E4A"/>
    <w:rsid w:val="00E004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EA476A"/>
  <w14:defaultImageDpi w14:val="300"/>
  <w15:docId w15:val="{29C3FA4A-9746-4D40-BEC1-6EC313BC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07F6"/>
    <w:rPr>
      <w:lang w:val="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E278F"/>
    <w:pPr>
      <w:spacing w:before="100" w:beforeAutospacing="1" w:after="100" w:afterAutospacing="1"/>
    </w:pPr>
    <w:rPr>
      <w:rFonts w:ascii="Times" w:hAnsi="Times" w:cs="Times New Roman"/>
      <w:sz w:val="20"/>
      <w:szCs w:val="20"/>
      <w:lang w:val="nl-NL"/>
    </w:rPr>
  </w:style>
  <w:style w:type="character" w:styleId="Hyperlink">
    <w:name w:val="Hyperlink"/>
    <w:basedOn w:val="Standaardalinea-lettertype"/>
    <w:uiPriority w:val="99"/>
    <w:unhideWhenUsed/>
    <w:rsid w:val="00800968"/>
    <w:rPr>
      <w:color w:val="0000FF" w:themeColor="hyperlink"/>
      <w:u w:val="single"/>
    </w:rPr>
  </w:style>
  <w:style w:type="character" w:styleId="Onopgelostemelding">
    <w:name w:val="Unresolved Mention"/>
    <w:basedOn w:val="Standaardalinea-lettertype"/>
    <w:uiPriority w:val="99"/>
    <w:semiHidden/>
    <w:unhideWhenUsed/>
    <w:rsid w:val="00800968"/>
    <w:rPr>
      <w:color w:val="605E5C"/>
      <w:shd w:val="clear" w:color="auto" w:fill="E1DFDD"/>
    </w:rPr>
  </w:style>
  <w:style w:type="character" w:styleId="Zwaar">
    <w:name w:val="Strong"/>
    <w:basedOn w:val="Standaardalinea-lettertype"/>
    <w:uiPriority w:val="22"/>
    <w:qFormat/>
    <w:rsid w:val="007B490B"/>
    <w:rPr>
      <w:b/>
      <w:bCs/>
    </w:rPr>
  </w:style>
  <w:style w:type="character" w:styleId="Nadruk">
    <w:name w:val="Emphasis"/>
    <w:basedOn w:val="Standaardalinea-lettertype"/>
    <w:uiPriority w:val="20"/>
    <w:qFormat/>
    <w:rsid w:val="007B490B"/>
    <w:rPr>
      <w:i/>
      <w:iCs/>
    </w:rPr>
  </w:style>
  <w:style w:type="character" w:customStyle="1" w:styleId="apple-converted-space">
    <w:name w:val="apple-converted-space"/>
    <w:basedOn w:val="Standaardalinea-lettertype"/>
    <w:rsid w:val="006230CF"/>
  </w:style>
  <w:style w:type="paragraph" w:styleId="Lijstalinea">
    <w:name w:val="List Paragraph"/>
    <w:basedOn w:val="Standaard"/>
    <w:uiPriority w:val="34"/>
    <w:qFormat/>
    <w:rsid w:val="00AD1AD1"/>
    <w:pPr>
      <w:ind w:left="720"/>
      <w:contextualSpacing/>
    </w:pPr>
  </w:style>
  <w:style w:type="character" w:styleId="GevolgdeHyperlink">
    <w:name w:val="FollowedHyperlink"/>
    <w:basedOn w:val="Standaardalinea-lettertype"/>
    <w:uiPriority w:val="99"/>
    <w:semiHidden/>
    <w:unhideWhenUsed/>
    <w:rsid w:val="00AD1A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8935">
      <w:bodyDiv w:val="1"/>
      <w:marLeft w:val="0"/>
      <w:marRight w:val="0"/>
      <w:marTop w:val="0"/>
      <w:marBottom w:val="0"/>
      <w:divBdr>
        <w:top w:val="none" w:sz="0" w:space="0" w:color="auto"/>
        <w:left w:val="none" w:sz="0" w:space="0" w:color="auto"/>
        <w:bottom w:val="none" w:sz="0" w:space="0" w:color="auto"/>
        <w:right w:val="none" w:sz="0" w:space="0" w:color="auto"/>
      </w:divBdr>
    </w:div>
    <w:div w:id="1008411668">
      <w:bodyDiv w:val="1"/>
      <w:marLeft w:val="0"/>
      <w:marRight w:val="0"/>
      <w:marTop w:val="0"/>
      <w:marBottom w:val="0"/>
      <w:divBdr>
        <w:top w:val="none" w:sz="0" w:space="0" w:color="auto"/>
        <w:left w:val="none" w:sz="0" w:space="0" w:color="auto"/>
        <w:bottom w:val="none" w:sz="0" w:space="0" w:color="auto"/>
        <w:right w:val="none" w:sz="0" w:space="0" w:color="auto"/>
      </w:divBdr>
    </w:div>
    <w:div w:id="1017002940">
      <w:bodyDiv w:val="1"/>
      <w:marLeft w:val="0"/>
      <w:marRight w:val="0"/>
      <w:marTop w:val="0"/>
      <w:marBottom w:val="0"/>
      <w:divBdr>
        <w:top w:val="none" w:sz="0" w:space="0" w:color="auto"/>
        <w:left w:val="none" w:sz="0" w:space="0" w:color="auto"/>
        <w:bottom w:val="none" w:sz="0" w:space="0" w:color="auto"/>
        <w:right w:val="none" w:sz="0" w:space="0" w:color="auto"/>
      </w:divBdr>
      <w:divsChild>
        <w:div w:id="1495954847">
          <w:marLeft w:val="0"/>
          <w:marRight w:val="0"/>
          <w:marTop w:val="0"/>
          <w:marBottom w:val="0"/>
          <w:divBdr>
            <w:top w:val="none" w:sz="0" w:space="0" w:color="auto"/>
            <w:left w:val="none" w:sz="0" w:space="0" w:color="auto"/>
            <w:bottom w:val="none" w:sz="0" w:space="0" w:color="auto"/>
            <w:right w:val="none" w:sz="0" w:space="0" w:color="auto"/>
          </w:divBdr>
          <w:divsChild>
            <w:div w:id="1986230172">
              <w:marLeft w:val="0"/>
              <w:marRight w:val="0"/>
              <w:marTop w:val="0"/>
              <w:marBottom w:val="0"/>
              <w:divBdr>
                <w:top w:val="none" w:sz="0" w:space="0" w:color="auto"/>
                <w:left w:val="none" w:sz="0" w:space="0" w:color="auto"/>
                <w:bottom w:val="none" w:sz="0" w:space="0" w:color="auto"/>
                <w:right w:val="none" w:sz="0" w:space="0" w:color="auto"/>
              </w:divBdr>
            </w:div>
          </w:divsChild>
        </w:div>
        <w:div w:id="1291279870">
          <w:marLeft w:val="0"/>
          <w:marRight w:val="0"/>
          <w:marTop w:val="0"/>
          <w:marBottom w:val="0"/>
          <w:divBdr>
            <w:top w:val="none" w:sz="0" w:space="0" w:color="auto"/>
            <w:left w:val="none" w:sz="0" w:space="0" w:color="auto"/>
            <w:bottom w:val="none" w:sz="0" w:space="0" w:color="auto"/>
            <w:right w:val="none" w:sz="0" w:space="0" w:color="auto"/>
          </w:divBdr>
          <w:divsChild>
            <w:div w:id="2126148061">
              <w:marLeft w:val="0"/>
              <w:marRight w:val="0"/>
              <w:marTop w:val="0"/>
              <w:marBottom w:val="0"/>
              <w:divBdr>
                <w:top w:val="none" w:sz="0" w:space="0" w:color="auto"/>
                <w:left w:val="none" w:sz="0" w:space="0" w:color="auto"/>
                <w:bottom w:val="none" w:sz="0" w:space="0" w:color="auto"/>
                <w:right w:val="none" w:sz="0" w:space="0" w:color="auto"/>
              </w:divBdr>
            </w:div>
          </w:divsChild>
        </w:div>
        <w:div w:id="1550415077">
          <w:marLeft w:val="0"/>
          <w:marRight w:val="0"/>
          <w:marTop w:val="0"/>
          <w:marBottom w:val="0"/>
          <w:divBdr>
            <w:top w:val="none" w:sz="0" w:space="0" w:color="auto"/>
            <w:left w:val="none" w:sz="0" w:space="0" w:color="auto"/>
            <w:bottom w:val="none" w:sz="0" w:space="0" w:color="auto"/>
            <w:right w:val="none" w:sz="0" w:space="0" w:color="auto"/>
          </w:divBdr>
          <w:divsChild>
            <w:div w:id="1961178438">
              <w:marLeft w:val="0"/>
              <w:marRight w:val="0"/>
              <w:marTop w:val="0"/>
              <w:marBottom w:val="0"/>
              <w:divBdr>
                <w:top w:val="none" w:sz="0" w:space="0" w:color="auto"/>
                <w:left w:val="none" w:sz="0" w:space="0" w:color="auto"/>
                <w:bottom w:val="none" w:sz="0" w:space="0" w:color="auto"/>
                <w:right w:val="none" w:sz="0" w:space="0" w:color="auto"/>
              </w:divBdr>
            </w:div>
          </w:divsChild>
        </w:div>
        <w:div w:id="50883944">
          <w:marLeft w:val="0"/>
          <w:marRight w:val="0"/>
          <w:marTop w:val="0"/>
          <w:marBottom w:val="0"/>
          <w:divBdr>
            <w:top w:val="none" w:sz="0" w:space="0" w:color="auto"/>
            <w:left w:val="none" w:sz="0" w:space="0" w:color="auto"/>
            <w:bottom w:val="none" w:sz="0" w:space="0" w:color="auto"/>
            <w:right w:val="none" w:sz="0" w:space="0" w:color="auto"/>
          </w:divBdr>
          <w:divsChild>
            <w:div w:id="678122662">
              <w:marLeft w:val="0"/>
              <w:marRight w:val="0"/>
              <w:marTop w:val="0"/>
              <w:marBottom w:val="0"/>
              <w:divBdr>
                <w:top w:val="none" w:sz="0" w:space="0" w:color="auto"/>
                <w:left w:val="none" w:sz="0" w:space="0" w:color="auto"/>
                <w:bottom w:val="none" w:sz="0" w:space="0" w:color="auto"/>
                <w:right w:val="none" w:sz="0" w:space="0" w:color="auto"/>
              </w:divBdr>
            </w:div>
          </w:divsChild>
        </w:div>
        <w:div w:id="627903383">
          <w:marLeft w:val="0"/>
          <w:marRight w:val="0"/>
          <w:marTop w:val="0"/>
          <w:marBottom w:val="0"/>
          <w:divBdr>
            <w:top w:val="none" w:sz="0" w:space="0" w:color="auto"/>
            <w:left w:val="none" w:sz="0" w:space="0" w:color="auto"/>
            <w:bottom w:val="none" w:sz="0" w:space="0" w:color="auto"/>
            <w:right w:val="none" w:sz="0" w:space="0" w:color="auto"/>
          </w:divBdr>
          <w:divsChild>
            <w:div w:id="16866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5442">
      <w:bodyDiv w:val="1"/>
      <w:marLeft w:val="0"/>
      <w:marRight w:val="0"/>
      <w:marTop w:val="0"/>
      <w:marBottom w:val="0"/>
      <w:divBdr>
        <w:top w:val="none" w:sz="0" w:space="0" w:color="auto"/>
        <w:left w:val="none" w:sz="0" w:space="0" w:color="auto"/>
        <w:bottom w:val="none" w:sz="0" w:space="0" w:color="auto"/>
        <w:right w:val="none" w:sz="0" w:space="0" w:color="auto"/>
      </w:divBdr>
      <w:divsChild>
        <w:div w:id="1480464276">
          <w:marLeft w:val="0"/>
          <w:marRight w:val="0"/>
          <w:marTop w:val="0"/>
          <w:marBottom w:val="0"/>
          <w:divBdr>
            <w:top w:val="none" w:sz="0" w:space="0" w:color="auto"/>
            <w:left w:val="none" w:sz="0" w:space="0" w:color="auto"/>
            <w:bottom w:val="none" w:sz="0" w:space="0" w:color="auto"/>
            <w:right w:val="none" w:sz="0" w:space="0" w:color="auto"/>
          </w:divBdr>
        </w:div>
        <w:div w:id="474298545">
          <w:marLeft w:val="0"/>
          <w:marRight w:val="0"/>
          <w:marTop w:val="0"/>
          <w:marBottom w:val="0"/>
          <w:divBdr>
            <w:top w:val="none" w:sz="0" w:space="0" w:color="auto"/>
            <w:left w:val="none" w:sz="0" w:space="0" w:color="auto"/>
            <w:bottom w:val="none" w:sz="0" w:space="0" w:color="auto"/>
            <w:right w:val="none" w:sz="0" w:space="0" w:color="auto"/>
          </w:divBdr>
        </w:div>
        <w:div w:id="1739983099">
          <w:marLeft w:val="0"/>
          <w:marRight w:val="0"/>
          <w:marTop w:val="0"/>
          <w:marBottom w:val="0"/>
          <w:divBdr>
            <w:top w:val="none" w:sz="0" w:space="0" w:color="auto"/>
            <w:left w:val="none" w:sz="0" w:space="0" w:color="auto"/>
            <w:bottom w:val="none" w:sz="0" w:space="0" w:color="auto"/>
            <w:right w:val="none" w:sz="0" w:space="0" w:color="auto"/>
          </w:divBdr>
        </w:div>
        <w:div w:id="361710546">
          <w:marLeft w:val="0"/>
          <w:marRight w:val="0"/>
          <w:marTop w:val="0"/>
          <w:marBottom w:val="0"/>
          <w:divBdr>
            <w:top w:val="none" w:sz="0" w:space="0" w:color="auto"/>
            <w:left w:val="none" w:sz="0" w:space="0" w:color="auto"/>
            <w:bottom w:val="none" w:sz="0" w:space="0" w:color="auto"/>
            <w:right w:val="none" w:sz="0" w:space="0" w:color="auto"/>
          </w:divBdr>
        </w:div>
        <w:div w:id="1524320515">
          <w:marLeft w:val="0"/>
          <w:marRight w:val="0"/>
          <w:marTop w:val="0"/>
          <w:marBottom w:val="0"/>
          <w:divBdr>
            <w:top w:val="none" w:sz="0" w:space="0" w:color="auto"/>
            <w:left w:val="none" w:sz="0" w:space="0" w:color="auto"/>
            <w:bottom w:val="none" w:sz="0" w:space="0" w:color="auto"/>
            <w:right w:val="none" w:sz="0" w:space="0" w:color="auto"/>
          </w:divBdr>
        </w:div>
        <w:div w:id="514539386">
          <w:marLeft w:val="0"/>
          <w:marRight w:val="0"/>
          <w:marTop w:val="0"/>
          <w:marBottom w:val="0"/>
          <w:divBdr>
            <w:top w:val="none" w:sz="0" w:space="0" w:color="auto"/>
            <w:left w:val="none" w:sz="0" w:space="0" w:color="auto"/>
            <w:bottom w:val="none" w:sz="0" w:space="0" w:color="auto"/>
            <w:right w:val="none" w:sz="0" w:space="0" w:color="auto"/>
          </w:divBdr>
        </w:div>
        <w:div w:id="1397625935">
          <w:marLeft w:val="0"/>
          <w:marRight w:val="0"/>
          <w:marTop w:val="0"/>
          <w:marBottom w:val="0"/>
          <w:divBdr>
            <w:top w:val="none" w:sz="0" w:space="0" w:color="auto"/>
            <w:left w:val="none" w:sz="0" w:space="0" w:color="auto"/>
            <w:bottom w:val="none" w:sz="0" w:space="0" w:color="auto"/>
            <w:right w:val="none" w:sz="0" w:space="0" w:color="auto"/>
          </w:divBdr>
        </w:div>
        <w:div w:id="622614736">
          <w:marLeft w:val="0"/>
          <w:marRight w:val="0"/>
          <w:marTop w:val="0"/>
          <w:marBottom w:val="0"/>
          <w:divBdr>
            <w:top w:val="none" w:sz="0" w:space="0" w:color="auto"/>
            <w:left w:val="none" w:sz="0" w:space="0" w:color="auto"/>
            <w:bottom w:val="none" w:sz="0" w:space="0" w:color="auto"/>
            <w:right w:val="none" w:sz="0" w:space="0" w:color="auto"/>
          </w:divBdr>
        </w:div>
      </w:divsChild>
    </w:div>
    <w:div w:id="1401488037">
      <w:bodyDiv w:val="1"/>
      <w:marLeft w:val="0"/>
      <w:marRight w:val="0"/>
      <w:marTop w:val="0"/>
      <w:marBottom w:val="0"/>
      <w:divBdr>
        <w:top w:val="none" w:sz="0" w:space="0" w:color="auto"/>
        <w:left w:val="none" w:sz="0" w:space="0" w:color="auto"/>
        <w:bottom w:val="none" w:sz="0" w:space="0" w:color="auto"/>
        <w:right w:val="none" w:sz="0" w:space="0" w:color="auto"/>
      </w:divBdr>
    </w:div>
    <w:div w:id="1439108550">
      <w:bodyDiv w:val="1"/>
      <w:marLeft w:val="0"/>
      <w:marRight w:val="0"/>
      <w:marTop w:val="0"/>
      <w:marBottom w:val="0"/>
      <w:divBdr>
        <w:top w:val="none" w:sz="0" w:space="0" w:color="auto"/>
        <w:left w:val="none" w:sz="0" w:space="0" w:color="auto"/>
        <w:bottom w:val="none" w:sz="0" w:space="0" w:color="auto"/>
        <w:right w:val="none" w:sz="0" w:space="0" w:color="auto"/>
      </w:divBdr>
      <w:divsChild>
        <w:div w:id="269047742">
          <w:marLeft w:val="0"/>
          <w:marRight w:val="0"/>
          <w:marTop w:val="0"/>
          <w:marBottom w:val="0"/>
          <w:divBdr>
            <w:top w:val="none" w:sz="0" w:space="0" w:color="auto"/>
            <w:left w:val="none" w:sz="0" w:space="0" w:color="auto"/>
            <w:bottom w:val="none" w:sz="0" w:space="0" w:color="auto"/>
            <w:right w:val="none" w:sz="0" w:space="0" w:color="auto"/>
          </w:divBdr>
          <w:divsChild>
            <w:div w:id="1509832872">
              <w:marLeft w:val="0"/>
              <w:marRight w:val="0"/>
              <w:marTop w:val="0"/>
              <w:marBottom w:val="0"/>
              <w:divBdr>
                <w:top w:val="none" w:sz="0" w:space="0" w:color="auto"/>
                <w:left w:val="none" w:sz="0" w:space="0" w:color="auto"/>
                <w:bottom w:val="none" w:sz="0" w:space="0" w:color="auto"/>
                <w:right w:val="none" w:sz="0" w:space="0" w:color="auto"/>
              </w:divBdr>
            </w:div>
          </w:divsChild>
        </w:div>
        <w:div w:id="717361657">
          <w:marLeft w:val="0"/>
          <w:marRight w:val="0"/>
          <w:marTop w:val="0"/>
          <w:marBottom w:val="0"/>
          <w:divBdr>
            <w:top w:val="none" w:sz="0" w:space="0" w:color="auto"/>
            <w:left w:val="none" w:sz="0" w:space="0" w:color="auto"/>
            <w:bottom w:val="none" w:sz="0" w:space="0" w:color="auto"/>
            <w:right w:val="none" w:sz="0" w:space="0" w:color="auto"/>
          </w:divBdr>
          <w:divsChild>
            <w:div w:id="1113355610">
              <w:marLeft w:val="0"/>
              <w:marRight w:val="0"/>
              <w:marTop w:val="0"/>
              <w:marBottom w:val="0"/>
              <w:divBdr>
                <w:top w:val="none" w:sz="0" w:space="0" w:color="auto"/>
                <w:left w:val="none" w:sz="0" w:space="0" w:color="auto"/>
                <w:bottom w:val="none" w:sz="0" w:space="0" w:color="auto"/>
                <w:right w:val="none" w:sz="0" w:space="0" w:color="auto"/>
              </w:divBdr>
            </w:div>
          </w:divsChild>
        </w:div>
        <w:div w:id="474031990">
          <w:marLeft w:val="0"/>
          <w:marRight w:val="0"/>
          <w:marTop w:val="0"/>
          <w:marBottom w:val="0"/>
          <w:divBdr>
            <w:top w:val="none" w:sz="0" w:space="0" w:color="auto"/>
            <w:left w:val="none" w:sz="0" w:space="0" w:color="auto"/>
            <w:bottom w:val="none" w:sz="0" w:space="0" w:color="auto"/>
            <w:right w:val="none" w:sz="0" w:space="0" w:color="auto"/>
          </w:divBdr>
          <w:divsChild>
            <w:div w:id="8147290">
              <w:marLeft w:val="0"/>
              <w:marRight w:val="0"/>
              <w:marTop w:val="0"/>
              <w:marBottom w:val="0"/>
              <w:divBdr>
                <w:top w:val="none" w:sz="0" w:space="0" w:color="auto"/>
                <w:left w:val="none" w:sz="0" w:space="0" w:color="auto"/>
                <w:bottom w:val="none" w:sz="0" w:space="0" w:color="auto"/>
                <w:right w:val="none" w:sz="0" w:space="0" w:color="auto"/>
              </w:divBdr>
            </w:div>
          </w:divsChild>
        </w:div>
        <w:div w:id="991250756">
          <w:marLeft w:val="0"/>
          <w:marRight w:val="0"/>
          <w:marTop w:val="0"/>
          <w:marBottom w:val="0"/>
          <w:divBdr>
            <w:top w:val="none" w:sz="0" w:space="0" w:color="auto"/>
            <w:left w:val="none" w:sz="0" w:space="0" w:color="auto"/>
            <w:bottom w:val="none" w:sz="0" w:space="0" w:color="auto"/>
            <w:right w:val="none" w:sz="0" w:space="0" w:color="auto"/>
          </w:divBdr>
          <w:divsChild>
            <w:div w:id="1593002598">
              <w:marLeft w:val="0"/>
              <w:marRight w:val="0"/>
              <w:marTop w:val="0"/>
              <w:marBottom w:val="0"/>
              <w:divBdr>
                <w:top w:val="none" w:sz="0" w:space="0" w:color="auto"/>
                <w:left w:val="none" w:sz="0" w:space="0" w:color="auto"/>
                <w:bottom w:val="none" w:sz="0" w:space="0" w:color="auto"/>
                <w:right w:val="none" w:sz="0" w:space="0" w:color="auto"/>
              </w:divBdr>
            </w:div>
          </w:divsChild>
        </w:div>
        <w:div w:id="572588141">
          <w:marLeft w:val="0"/>
          <w:marRight w:val="0"/>
          <w:marTop w:val="0"/>
          <w:marBottom w:val="0"/>
          <w:divBdr>
            <w:top w:val="none" w:sz="0" w:space="0" w:color="auto"/>
            <w:left w:val="none" w:sz="0" w:space="0" w:color="auto"/>
            <w:bottom w:val="none" w:sz="0" w:space="0" w:color="auto"/>
            <w:right w:val="none" w:sz="0" w:space="0" w:color="auto"/>
          </w:divBdr>
          <w:divsChild>
            <w:div w:id="1657568542">
              <w:marLeft w:val="0"/>
              <w:marRight w:val="0"/>
              <w:marTop w:val="0"/>
              <w:marBottom w:val="0"/>
              <w:divBdr>
                <w:top w:val="none" w:sz="0" w:space="0" w:color="auto"/>
                <w:left w:val="none" w:sz="0" w:space="0" w:color="auto"/>
                <w:bottom w:val="none" w:sz="0" w:space="0" w:color="auto"/>
                <w:right w:val="none" w:sz="0" w:space="0" w:color="auto"/>
              </w:divBdr>
            </w:div>
          </w:divsChild>
        </w:div>
        <w:div w:id="1646426601">
          <w:marLeft w:val="0"/>
          <w:marRight w:val="0"/>
          <w:marTop w:val="0"/>
          <w:marBottom w:val="0"/>
          <w:divBdr>
            <w:top w:val="none" w:sz="0" w:space="0" w:color="auto"/>
            <w:left w:val="none" w:sz="0" w:space="0" w:color="auto"/>
            <w:bottom w:val="none" w:sz="0" w:space="0" w:color="auto"/>
            <w:right w:val="none" w:sz="0" w:space="0" w:color="auto"/>
          </w:divBdr>
          <w:divsChild>
            <w:div w:id="1456438333">
              <w:marLeft w:val="0"/>
              <w:marRight w:val="0"/>
              <w:marTop w:val="0"/>
              <w:marBottom w:val="0"/>
              <w:divBdr>
                <w:top w:val="none" w:sz="0" w:space="0" w:color="auto"/>
                <w:left w:val="none" w:sz="0" w:space="0" w:color="auto"/>
                <w:bottom w:val="none" w:sz="0" w:space="0" w:color="auto"/>
                <w:right w:val="none" w:sz="0" w:space="0" w:color="auto"/>
              </w:divBdr>
            </w:div>
          </w:divsChild>
        </w:div>
        <w:div w:id="1358657942">
          <w:marLeft w:val="0"/>
          <w:marRight w:val="0"/>
          <w:marTop w:val="0"/>
          <w:marBottom w:val="0"/>
          <w:divBdr>
            <w:top w:val="none" w:sz="0" w:space="0" w:color="auto"/>
            <w:left w:val="none" w:sz="0" w:space="0" w:color="auto"/>
            <w:bottom w:val="none" w:sz="0" w:space="0" w:color="auto"/>
            <w:right w:val="none" w:sz="0" w:space="0" w:color="auto"/>
          </w:divBdr>
          <w:divsChild>
            <w:div w:id="2039237406">
              <w:marLeft w:val="0"/>
              <w:marRight w:val="0"/>
              <w:marTop w:val="0"/>
              <w:marBottom w:val="0"/>
              <w:divBdr>
                <w:top w:val="none" w:sz="0" w:space="0" w:color="auto"/>
                <w:left w:val="none" w:sz="0" w:space="0" w:color="auto"/>
                <w:bottom w:val="none" w:sz="0" w:space="0" w:color="auto"/>
                <w:right w:val="none" w:sz="0" w:space="0" w:color="auto"/>
              </w:divBdr>
            </w:div>
          </w:divsChild>
        </w:div>
        <w:div w:id="1306664887">
          <w:marLeft w:val="0"/>
          <w:marRight w:val="0"/>
          <w:marTop w:val="0"/>
          <w:marBottom w:val="0"/>
          <w:divBdr>
            <w:top w:val="none" w:sz="0" w:space="0" w:color="auto"/>
            <w:left w:val="none" w:sz="0" w:space="0" w:color="auto"/>
            <w:bottom w:val="none" w:sz="0" w:space="0" w:color="auto"/>
            <w:right w:val="none" w:sz="0" w:space="0" w:color="auto"/>
          </w:divBdr>
          <w:divsChild>
            <w:div w:id="449083165">
              <w:marLeft w:val="0"/>
              <w:marRight w:val="0"/>
              <w:marTop w:val="0"/>
              <w:marBottom w:val="0"/>
              <w:divBdr>
                <w:top w:val="none" w:sz="0" w:space="0" w:color="auto"/>
                <w:left w:val="none" w:sz="0" w:space="0" w:color="auto"/>
                <w:bottom w:val="none" w:sz="0" w:space="0" w:color="auto"/>
                <w:right w:val="none" w:sz="0" w:space="0" w:color="auto"/>
              </w:divBdr>
            </w:div>
          </w:divsChild>
        </w:div>
        <w:div w:id="1963344123">
          <w:marLeft w:val="0"/>
          <w:marRight w:val="0"/>
          <w:marTop w:val="0"/>
          <w:marBottom w:val="0"/>
          <w:divBdr>
            <w:top w:val="none" w:sz="0" w:space="0" w:color="auto"/>
            <w:left w:val="none" w:sz="0" w:space="0" w:color="auto"/>
            <w:bottom w:val="none" w:sz="0" w:space="0" w:color="auto"/>
            <w:right w:val="none" w:sz="0" w:space="0" w:color="auto"/>
          </w:divBdr>
          <w:divsChild>
            <w:div w:id="1098213213">
              <w:marLeft w:val="0"/>
              <w:marRight w:val="0"/>
              <w:marTop w:val="0"/>
              <w:marBottom w:val="0"/>
              <w:divBdr>
                <w:top w:val="none" w:sz="0" w:space="0" w:color="auto"/>
                <w:left w:val="none" w:sz="0" w:space="0" w:color="auto"/>
                <w:bottom w:val="none" w:sz="0" w:space="0" w:color="auto"/>
                <w:right w:val="none" w:sz="0" w:space="0" w:color="auto"/>
              </w:divBdr>
            </w:div>
          </w:divsChild>
        </w:div>
        <w:div w:id="1928999513">
          <w:marLeft w:val="0"/>
          <w:marRight w:val="0"/>
          <w:marTop w:val="0"/>
          <w:marBottom w:val="0"/>
          <w:divBdr>
            <w:top w:val="none" w:sz="0" w:space="0" w:color="auto"/>
            <w:left w:val="none" w:sz="0" w:space="0" w:color="auto"/>
            <w:bottom w:val="none" w:sz="0" w:space="0" w:color="auto"/>
            <w:right w:val="none" w:sz="0" w:space="0" w:color="auto"/>
          </w:divBdr>
          <w:divsChild>
            <w:div w:id="2127653315">
              <w:marLeft w:val="0"/>
              <w:marRight w:val="0"/>
              <w:marTop w:val="0"/>
              <w:marBottom w:val="0"/>
              <w:divBdr>
                <w:top w:val="none" w:sz="0" w:space="0" w:color="auto"/>
                <w:left w:val="none" w:sz="0" w:space="0" w:color="auto"/>
                <w:bottom w:val="none" w:sz="0" w:space="0" w:color="auto"/>
                <w:right w:val="none" w:sz="0" w:space="0" w:color="auto"/>
              </w:divBdr>
            </w:div>
          </w:divsChild>
        </w:div>
        <w:div w:id="1695110091">
          <w:marLeft w:val="0"/>
          <w:marRight w:val="0"/>
          <w:marTop w:val="0"/>
          <w:marBottom w:val="0"/>
          <w:divBdr>
            <w:top w:val="none" w:sz="0" w:space="0" w:color="auto"/>
            <w:left w:val="none" w:sz="0" w:space="0" w:color="auto"/>
            <w:bottom w:val="none" w:sz="0" w:space="0" w:color="auto"/>
            <w:right w:val="none" w:sz="0" w:space="0" w:color="auto"/>
          </w:divBdr>
          <w:divsChild>
            <w:div w:id="342822315">
              <w:marLeft w:val="0"/>
              <w:marRight w:val="0"/>
              <w:marTop w:val="0"/>
              <w:marBottom w:val="0"/>
              <w:divBdr>
                <w:top w:val="none" w:sz="0" w:space="0" w:color="auto"/>
                <w:left w:val="none" w:sz="0" w:space="0" w:color="auto"/>
                <w:bottom w:val="none" w:sz="0" w:space="0" w:color="auto"/>
                <w:right w:val="none" w:sz="0" w:space="0" w:color="auto"/>
              </w:divBdr>
            </w:div>
          </w:divsChild>
        </w:div>
        <w:div w:id="145515934">
          <w:marLeft w:val="0"/>
          <w:marRight w:val="0"/>
          <w:marTop w:val="0"/>
          <w:marBottom w:val="0"/>
          <w:divBdr>
            <w:top w:val="none" w:sz="0" w:space="0" w:color="auto"/>
            <w:left w:val="none" w:sz="0" w:space="0" w:color="auto"/>
            <w:bottom w:val="none" w:sz="0" w:space="0" w:color="auto"/>
            <w:right w:val="none" w:sz="0" w:space="0" w:color="auto"/>
          </w:divBdr>
          <w:divsChild>
            <w:div w:id="1092551126">
              <w:marLeft w:val="0"/>
              <w:marRight w:val="0"/>
              <w:marTop w:val="0"/>
              <w:marBottom w:val="0"/>
              <w:divBdr>
                <w:top w:val="none" w:sz="0" w:space="0" w:color="auto"/>
                <w:left w:val="none" w:sz="0" w:space="0" w:color="auto"/>
                <w:bottom w:val="none" w:sz="0" w:space="0" w:color="auto"/>
                <w:right w:val="none" w:sz="0" w:space="0" w:color="auto"/>
              </w:divBdr>
            </w:div>
          </w:divsChild>
        </w:div>
        <w:div w:id="668605404">
          <w:marLeft w:val="0"/>
          <w:marRight w:val="0"/>
          <w:marTop w:val="0"/>
          <w:marBottom w:val="0"/>
          <w:divBdr>
            <w:top w:val="none" w:sz="0" w:space="0" w:color="auto"/>
            <w:left w:val="none" w:sz="0" w:space="0" w:color="auto"/>
            <w:bottom w:val="none" w:sz="0" w:space="0" w:color="auto"/>
            <w:right w:val="none" w:sz="0" w:space="0" w:color="auto"/>
          </w:divBdr>
          <w:divsChild>
            <w:div w:id="20118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76761">
      <w:bodyDiv w:val="1"/>
      <w:marLeft w:val="0"/>
      <w:marRight w:val="0"/>
      <w:marTop w:val="0"/>
      <w:marBottom w:val="0"/>
      <w:divBdr>
        <w:top w:val="none" w:sz="0" w:space="0" w:color="auto"/>
        <w:left w:val="none" w:sz="0" w:space="0" w:color="auto"/>
        <w:bottom w:val="none" w:sz="0" w:space="0" w:color="auto"/>
        <w:right w:val="none" w:sz="0" w:space="0" w:color="auto"/>
      </w:divBdr>
    </w:div>
    <w:div w:id="1883054705">
      <w:bodyDiv w:val="1"/>
      <w:marLeft w:val="0"/>
      <w:marRight w:val="0"/>
      <w:marTop w:val="0"/>
      <w:marBottom w:val="0"/>
      <w:divBdr>
        <w:top w:val="none" w:sz="0" w:space="0" w:color="auto"/>
        <w:left w:val="none" w:sz="0" w:space="0" w:color="auto"/>
        <w:bottom w:val="none" w:sz="0" w:space="0" w:color="auto"/>
        <w:right w:val="none" w:sz="0" w:space="0" w:color="auto"/>
      </w:divBdr>
    </w:div>
    <w:div w:id="1945113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554</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dramaturgie</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Fransien van der Putt</dc:creator>
  <cp:keywords/>
  <dc:description/>
  <cp:lastModifiedBy>María Martínez Ayerza</cp:lastModifiedBy>
  <cp:revision>10</cp:revision>
  <dcterms:created xsi:type="dcterms:W3CDTF">2022-10-20T12:48:00Z</dcterms:created>
  <dcterms:modified xsi:type="dcterms:W3CDTF">2025-02-13T09:23:00Z</dcterms:modified>
</cp:coreProperties>
</file>