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b w:val="1"/>
          <w:bCs w:val="1"/>
          <w:sz w:val="28"/>
          <w:szCs w:val="28"/>
        </w:rPr>
      </w:pPr>
      <w:r>
        <w:rPr>
          <w:rFonts w:ascii="Calibri" w:hAnsi="Calibri"/>
          <w:b w:val="1"/>
          <w:bCs w:val="1"/>
          <w:sz w:val="28"/>
          <w:szCs w:val="28"/>
          <w:rtl w:val="0"/>
          <w:lang w:val="nl-NL"/>
        </w:rPr>
        <w:t>SlodDe &amp; Vos op boevenpad</w:t>
      </w:r>
    </w:p>
    <w:p>
      <w:pPr>
        <w:pStyle w:val="Normal.0"/>
        <w:rPr>
          <w:rFonts w:ascii="Calibri" w:cs="Calibri" w:hAnsi="Calibri" w:eastAsia="Calibri"/>
          <w:b w:val="1"/>
          <w:bCs w:val="1"/>
          <w:sz w:val="22"/>
          <w:szCs w:val="22"/>
        </w:rPr>
      </w:pPr>
      <w:r>
        <w:rPr>
          <w:rFonts w:ascii="Calibri" w:hAnsi="Calibri"/>
          <w:b w:val="1"/>
          <w:bCs w:val="1"/>
          <w:sz w:val="22"/>
          <w:szCs w:val="22"/>
          <w:rtl w:val="0"/>
          <w:lang w:val="nl-NL"/>
        </w:rPr>
        <w:t xml:space="preserve">SlodDe &amp; Vos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rPr>
      </w:pPr>
      <w:r>
        <w:rPr>
          <w:rFonts w:ascii="Calibri" w:hAnsi="Calibri"/>
          <w:b w:val="1"/>
          <w:bCs w:val="1"/>
          <w:sz w:val="22"/>
          <w:szCs w:val="22"/>
          <w:rtl w:val="0"/>
          <w:lang w:val="nl-NL"/>
        </w:rPr>
        <w:t>Betrapt op het verkleden van je huisdieren? Gesnapt terwijl je stiekem verstoppertje speelde op een verboden plek? Geen zorgen, hier zijn alle boefjes thuis!</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Leer de kneepjes van het kattekwaadvak met Slodde (de Vos) en Vos (de Kat). Twee vriendelijke boefjes die altijd in voor gekkigheid zijn. Samen met Katta (de Koala) zetten ze de buurt op stelten met hun kwajongensstreken en muzikale capriolen. Lach, zing en dans mee met hun aanstekelijke liedjes, maar houd je oren gespitst, want Slodde &amp; Vos zijn sluwer dan je denkt</w:t>
      </w:r>
      <w:r>
        <w:rPr>
          <w:rFonts w:ascii="Calibri" w:hAnsi="Calibri" w:hint="default"/>
          <w:sz w:val="22"/>
          <w:szCs w:val="22"/>
          <w:rtl w:val="0"/>
          <w:lang w:val="nl-NL"/>
        </w:rPr>
        <w:t>…</w:t>
      </w:r>
    </w:p>
    <w:p>
      <w:pPr>
        <w:pStyle w:val="Normal.0"/>
        <w:rPr>
          <w:rFonts w:ascii="Calibri" w:cs="Calibri" w:hAnsi="Calibri" w:eastAsia="Calibri"/>
          <w:i w:val="1"/>
          <w:iCs w:val="1"/>
          <w:sz w:val="22"/>
          <w:szCs w:val="22"/>
        </w:rPr>
      </w:pPr>
    </w:p>
    <w:p>
      <w:pPr>
        <w:pStyle w:val="Normal.0"/>
        <w:rPr>
          <w:rFonts w:ascii="Calibri" w:cs="Calibri" w:hAnsi="Calibri" w:eastAsia="Calibri"/>
          <w:sz w:val="22"/>
          <w:szCs w:val="22"/>
        </w:rPr>
      </w:pPr>
      <w:r>
        <w:rPr>
          <w:rFonts w:ascii="Calibri" w:hAnsi="Calibri" w:hint="default"/>
          <w:sz w:val="22"/>
          <w:szCs w:val="22"/>
          <w:rtl w:val="0"/>
          <w:lang w:val="nl-NL"/>
        </w:rPr>
        <w:t>“</w:t>
      </w:r>
      <w:r>
        <w:rPr>
          <w:rFonts w:ascii="Calibri" w:hAnsi="Calibri"/>
          <w:sz w:val="22"/>
          <w:szCs w:val="22"/>
          <w:rtl w:val="0"/>
          <w:lang w:val="nl-NL"/>
        </w:rPr>
        <w:t xml:space="preserve">Dit is een verrukkelijke show. Als na afloop alle kinderen op het podium mogen komen voor het laatste lied en mee mogen dansen, is dat een sterk moment en geven de kids een </w:t>
      </w:r>
      <w:r>
        <w:rPr>
          <w:rFonts w:ascii="Calibri" w:hAnsi="Calibri" w:hint="default"/>
          <w:sz w:val="22"/>
          <w:szCs w:val="22"/>
          <w:rtl w:val="0"/>
          <w:lang w:val="nl-NL"/>
        </w:rPr>
        <w:t>‘</w:t>
      </w:r>
      <w:r>
        <w:rPr>
          <w:rFonts w:ascii="Calibri" w:hAnsi="Calibri"/>
          <w:sz w:val="22"/>
          <w:szCs w:val="22"/>
          <w:rtl w:val="0"/>
          <w:lang w:val="nl-NL"/>
        </w:rPr>
        <w:t>applaus voor jezelf</w:t>
      </w:r>
      <w:r>
        <w:rPr>
          <w:rFonts w:ascii="Calibri" w:hAnsi="Calibri" w:hint="default"/>
          <w:sz w:val="22"/>
          <w:szCs w:val="22"/>
          <w:rtl w:val="0"/>
          <w:lang w:val="nl-NL"/>
        </w:rPr>
        <w:t>’</w:t>
      </w:r>
      <w:r>
        <w:rPr>
          <w:rFonts w:ascii="Calibri" w:hAnsi="Calibri"/>
          <w:sz w:val="22"/>
          <w:szCs w:val="22"/>
          <w:rtl w:val="0"/>
          <w:lang w:val="nl-NL"/>
        </w:rPr>
        <w:t>.</w:t>
      </w:r>
      <w:r>
        <w:rPr>
          <w:rFonts w:ascii="Calibri" w:hAnsi="Calibri" w:hint="default"/>
          <w:sz w:val="22"/>
          <w:szCs w:val="22"/>
          <w:rtl w:val="0"/>
          <w:lang w:val="nl-NL"/>
        </w:rPr>
        <w:t>” – </w:t>
      </w:r>
      <w:r>
        <w:rPr>
          <w:rStyle w:val="Hyperlink.0"/>
        </w:rPr>
        <w:fldChar w:fldCharType="begin" w:fldLock="0"/>
      </w:r>
      <w:r>
        <w:rPr>
          <w:rStyle w:val="Hyperlink.0"/>
        </w:rPr>
        <w:instrText xml:space="preserve"> HYPERLINK "https://www.theaterkrant.nl/recensie/meneertjes-slodde-vos-in-de-geluidentuin-3/meneertjes-slodde-vos/"</w:instrText>
      </w:r>
      <w:r>
        <w:rPr>
          <w:rStyle w:val="Hyperlink.0"/>
        </w:rPr>
        <w:fldChar w:fldCharType="separate" w:fldLock="0"/>
      </w:r>
      <w:r>
        <w:rPr>
          <w:rStyle w:val="Hyperlink.0"/>
          <w:rtl w:val="0"/>
        </w:rPr>
        <w:t>Theaterkrant</w:t>
      </w:r>
      <w:r>
        <w:rPr/>
        <w:fldChar w:fldCharType="end" w:fldLock="0"/>
      </w:r>
      <w:r>
        <w:rPr>
          <w:rFonts w:ascii="Calibri" w:hAnsi="Calibri" w:hint="default"/>
          <w:sz w:val="22"/>
          <w:szCs w:val="22"/>
          <w:rtl w:val="0"/>
          <w:lang w:val="nl-NL"/>
        </w:rPr>
        <w:t> </w:t>
      </w:r>
      <w:r>
        <w:rPr>
          <w:rFonts w:ascii="Calibri" w:hAnsi="Calibri"/>
          <w:sz w:val="22"/>
          <w:szCs w:val="22"/>
          <w:rtl w:val="0"/>
          <w:lang w:val="nl-NL"/>
        </w:rPr>
        <w:t>over</w:t>
      </w:r>
      <w:r>
        <w:rPr>
          <w:rFonts w:ascii="Calibri" w:hAnsi="Calibri" w:hint="default"/>
          <w:sz w:val="22"/>
          <w:szCs w:val="22"/>
          <w:rtl w:val="0"/>
          <w:lang w:val="nl-NL"/>
        </w:rPr>
        <w:t> </w:t>
      </w:r>
      <w:r>
        <w:rPr>
          <w:rFonts w:ascii="Calibri" w:hAnsi="Calibri"/>
          <w:i w:val="1"/>
          <w:iCs w:val="1"/>
          <w:sz w:val="22"/>
          <w:szCs w:val="22"/>
          <w:rtl w:val="0"/>
          <w:lang w:val="nl-NL"/>
        </w:rPr>
        <w:t>SlodDe &amp; VoS in de Geluidentuin</w:t>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r>
        <w:rPr>
          <w:rFonts w:ascii="Calibri" w:hAnsi="Calibri"/>
          <w:b w:val="1"/>
          <w:bCs w:val="1"/>
          <w:sz w:val="22"/>
          <w:szCs w:val="22"/>
          <w:rtl w:val="0"/>
          <w:lang w:val="nl-NL"/>
        </w:rPr>
        <w:t xml:space="preserve">discipline </w:t>
      </w:r>
      <w:r>
        <w:rPr>
          <w:rFonts w:ascii="Calibri" w:hAnsi="Calibri"/>
          <w:sz w:val="22"/>
          <w:szCs w:val="22"/>
          <w:rtl w:val="0"/>
          <w:lang w:val="nl-NL"/>
        </w:rPr>
        <w:t>muziektheater</w:t>
      </w:r>
    </w:p>
    <w:p>
      <w:pPr>
        <w:pStyle w:val="Normal.0"/>
        <w:rPr>
          <w:rFonts w:ascii="Calibri" w:cs="Calibri" w:hAnsi="Calibri" w:eastAsia="Calibri"/>
          <w:sz w:val="22"/>
          <w:szCs w:val="22"/>
        </w:rPr>
      </w:pPr>
      <w:r>
        <w:rPr>
          <w:rFonts w:ascii="Calibri" w:hAnsi="Calibri"/>
          <w:b w:val="1"/>
          <w:bCs w:val="1"/>
          <w:sz w:val="22"/>
          <w:szCs w:val="22"/>
          <w:rtl w:val="0"/>
          <w:lang w:val="nl-NL"/>
        </w:rPr>
        <w:t xml:space="preserve">leeftijd </w:t>
      </w:r>
      <w:r>
        <w:rPr>
          <w:rFonts w:ascii="Calibri" w:hAnsi="Calibri"/>
          <w:sz w:val="22"/>
          <w:szCs w:val="22"/>
          <w:rtl w:val="0"/>
          <w:lang w:val="nl-NL"/>
        </w:rPr>
        <w:t>3 t/m 8 jaar</w:t>
      </w:r>
    </w:p>
    <w:p>
      <w:pPr>
        <w:pStyle w:val="Normal.0"/>
        <w:rPr>
          <w:rFonts w:ascii="Calibri" w:cs="Calibri" w:hAnsi="Calibri" w:eastAsia="Calibri"/>
          <w:sz w:val="22"/>
          <w:szCs w:val="22"/>
        </w:rPr>
      </w:pPr>
      <w:r>
        <w:rPr>
          <w:rFonts w:ascii="Calibri" w:hAnsi="Calibri"/>
          <w:b w:val="1"/>
          <w:bCs w:val="1"/>
          <w:sz w:val="22"/>
          <w:szCs w:val="22"/>
          <w:rtl w:val="0"/>
          <w:lang w:val="nl-NL"/>
        </w:rPr>
        <w:t xml:space="preserve">duur </w:t>
      </w:r>
      <w:r>
        <w:rPr>
          <w:rFonts w:ascii="Calibri" w:hAnsi="Calibri"/>
          <w:sz w:val="22"/>
          <w:szCs w:val="22"/>
          <w:rtl w:val="0"/>
          <w:lang w:val="nl-NL"/>
        </w:rPr>
        <w:t>45 minuten</w:t>
      </w:r>
    </w:p>
    <w:p>
      <w:pPr>
        <w:pStyle w:val="Normal.0"/>
        <w:rPr>
          <w:rFonts w:ascii="Calibri" w:cs="Calibri" w:hAnsi="Calibri" w:eastAsia="Calibri"/>
          <w:sz w:val="22"/>
          <w:szCs w:val="22"/>
        </w:rPr>
      </w:pPr>
      <w:r>
        <w:rPr>
          <w:rFonts w:ascii="Calibri" w:hAnsi="Calibri"/>
          <w:b w:val="1"/>
          <w:bCs w:val="1"/>
          <w:sz w:val="22"/>
          <w:szCs w:val="22"/>
          <w:rtl w:val="0"/>
          <w:lang w:val="nl-NL"/>
        </w:rPr>
        <w:t xml:space="preserve">speelvlak </w:t>
      </w:r>
      <w:r>
        <w:rPr>
          <w:rFonts w:ascii="Calibri" w:hAnsi="Calibri"/>
          <w:sz w:val="22"/>
          <w:szCs w:val="22"/>
          <w:rtl w:val="0"/>
          <w:lang w:val="nl-NL"/>
        </w:rPr>
        <w:t>6 x 4 x 3 meter</w:t>
      </w:r>
    </w:p>
    <w:p>
      <w:pPr>
        <w:pStyle w:val="Normal.0"/>
        <w:rPr>
          <w:rFonts w:ascii="Calibri" w:cs="Calibri" w:hAnsi="Calibri" w:eastAsia="Calibri"/>
          <w:sz w:val="22"/>
          <w:szCs w:val="22"/>
        </w:rPr>
      </w:pPr>
      <w:r>
        <w:rPr>
          <w:rFonts w:ascii="Calibri" w:hAnsi="Calibri"/>
          <w:b w:val="1"/>
          <w:bCs w:val="1"/>
          <w:sz w:val="22"/>
          <w:szCs w:val="22"/>
          <w:rtl w:val="0"/>
          <w:lang w:val="nl-NL"/>
        </w:rPr>
        <w:t xml:space="preserve">capaciteit </w:t>
      </w:r>
      <w:r>
        <w:rPr>
          <w:rFonts w:ascii="Calibri" w:hAnsi="Calibri"/>
          <w:sz w:val="22"/>
          <w:szCs w:val="22"/>
          <w:rtl w:val="0"/>
          <w:lang w:val="nl-NL"/>
        </w:rPr>
        <w:t>onbeperkt</w:t>
      </w:r>
    </w:p>
    <w:p>
      <w:pPr>
        <w:pStyle w:val="Normal.0"/>
        <w:rPr>
          <w:rFonts w:ascii="Calibri" w:cs="Calibri" w:hAnsi="Calibri" w:eastAsia="Calibri"/>
          <w:sz w:val="22"/>
          <w:szCs w:val="22"/>
        </w:rPr>
      </w:pPr>
      <w:r>
        <w:rPr>
          <w:rFonts w:ascii="Calibri" w:hAnsi="Calibri"/>
          <w:b w:val="1"/>
          <w:bCs w:val="1"/>
          <w:sz w:val="22"/>
          <w:szCs w:val="22"/>
          <w:rtl w:val="0"/>
          <w:lang w:val="nl-NL"/>
        </w:rPr>
        <w:t xml:space="preserve">locaties </w:t>
      </w:r>
      <w:r>
        <w:rPr>
          <w:rFonts w:ascii="Calibri" w:hAnsi="Calibri"/>
          <w:sz w:val="22"/>
          <w:szCs w:val="22"/>
          <w:rtl w:val="0"/>
          <w:lang w:val="nl-NL"/>
        </w:rPr>
        <w:t>overal (in overleg)</w:t>
      </w:r>
    </w:p>
    <w:p>
      <w:pPr>
        <w:pStyle w:val="Normal.0"/>
        <w:rPr>
          <w:rFonts w:ascii="Calibri" w:cs="Calibri" w:hAnsi="Calibri" w:eastAsia="Calibri"/>
          <w:sz w:val="22"/>
          <w:szCs w:val="22"/>
        </w:rPr>
      </w:pPr>
      <w:r>
        <w:rPr>
          <w:rFonts w:ascii="Calibri" w:hAnsi="Calibri"/>
          <w:b w:val="1"/>
          <w:bCs w:val="1"/>
          <w:sz w:val="22"/>
          <w:szCs w:val="22"/>
          <w:rtl w:val="0"/>
          <w:lang w:val="nl-NL"/>
        </w:rPr>
        <w:t xml:space="preserve">spel en muziek </w:t>
      </w:r>
      <w:r>
        <w:rPr>
          <w:rFonts w:ascii="Calibri" w:hAnsi="Calibri"/>
          <w:sz w:val="22"/>
          <w:szCs w:val="22"/>
          <w:rtl w:val="0"/>
          <w:lang w:val="nl-NL"/>
        </w:rPr>
        <w:t>Llewy Isselt, Bart Possemis en Satindra Kalpoe</w:t>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p>
    <w:p>
      <w:pPr>
        <w:pStyle w:val="Normal.0"/>
        <w:rPr>
          <w:rFonts w:ascii="Calibri" w:cs="Calibri" w:hAnsi="Calibri" w:eastAsia="Calibri"/>
          <w:sz w:val="22"/>
          <w:szCs w:val="22"/>
        </w:rPr>
      </w:pPr>
      <w:r>
        <w:rPr>
          <w:rFonts w:ascii="Calibri" w:hAnsi="Calibri"/>
          <w:b w:val="1"/>
          <w:bCs w:val="1"/>
          <w:sz w:val="22"/>
          <w:szCs w:val="22"/>
          <w:rtl w:val="0"/>
          <w:lang w:val="nl-NL"/>
        </w:rPr>
        <w:t>SlodDe &amp; Vos</w:t>
      </w:r>
      <w:r>
        <w:rPr>
          <w:rFonts w:ascii="Calibri" w:hAnsi="Calibri"/>
          <w:sz w:val="22"/>
          <w:szCs w:val="22"/>
          <w:rtl w:val="0"/>
          <w:lang w:val="nl-NL"/>
        </w:rPr>
        <w:t xml:space="preserve"> is een gek, ondeugend duo bestaande uit rasmuzikant Llewy Isselt en begenadigd producer Bart Possemis (Delly).</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 xml:space="preserve">Jarenlang tourden Llewy &amp; Delly met hun hiphopband Relax over de hele wereld, stonden op grote festivals zoals North Sea Jazz en Pinkpop en ontvingen o.a. een Edison en </w:t>
      </w:r>
      <w:r>
        <w:rPr>
          <w:rFonts w:ascii="Calibri" w:hAnsi="Calibri"/>
          <w:sz w:val="22"/>
          <w:szCs w:val="22"/>
          <w:rtl w:val="0"/>
          <w:lang w:val="nl-NL"/>
        </w:rPr>
        <w:t xml:space="preserve">een </w:t>
      </w:r>
      <w:r>
        <w:rPr>
          <w:rFonts w:ascii="Calibri" w:hAnsi="Calibri"/>
          <w:sz w:val="22"/>
          <w:szCs w:val="22"/>
          <w:rtl w:val="0"/>
          <w:lang w:val="nl-NL"/>
        </w:rPr>
        <w:t>Zilveren Harp.</w:t>
      </w:r>
      <w:r>
        <w:rPr>
          <w:rFonts w:ascii="Calibri" w:hAnsi="Calibri" w:hint="default"/>
          <w:sz w:val="22"/>
          <w:szCs w:val="22"/>
          <w:rtl w:val="0"/>
          <w:lang w:val="nl-NL"/>
        </w:rPr>
        <w:t> </w:t>
      </w:r>
      <w:r>
        <w:rPr>
          <w:rFonts w:ascii="Calibri" w:hAnsi="Calibri"/>
          <w:sz w:val="22"/>
          <w:szCs w:val="22"/>
          <w:rtl w:val="0"/>
          <w:lang w:val="nl-NL"/>
        </w:rPr>
        <w:t>Gemotiveerd door een gemis aan eigenzinnige, Nederlandstalige kinderliedjes schreven ze hun eerste liedjes als de ondeugende en avontuurlijke SlodDe &amp; VoS. Samen met drummer Satindra Kalpoe (ook van Relax) treden ze live op voor kinderen tussen de 3-8 jaar.</w:t>
      </w:r>
    </w:p>
    <w:p>
      <w:pPr>
        <w:pStyle w:val="Normal.0"/>
        <w:rPr>
          <w:rFonts w:ascii="Calibri" w:cs="Calibri" w:hAnsi="Calibri" w:eastAsia="Calibri"/>
          <w:sz w:val="22"/>
          <w:szCs w:val="22"/>
        </w:rPr>
      </w:pPr>
    </w:p>
    <w:p>
      <w:pPr>
        <w:pStyle w:val="Normal.0"/>
      </w:pPr>
      <w:r>
        <w:rPr>
          <w:rFonts w:ascii="Calibri" w:hAnsi="Calibri"/>
          <w:sz w:val="22"/>
          <w:szCs w:val="22"/>
          <w:rtl w:val="0"/>
          <w:lang w:val="nl-NL"/>
        </w:rPr>
        <w:t>Als huisband van kinderopvang Op Stoom hebben ze al flink wat vlieguren gemaakt, met het Op Stoom festival in Het Patronaat als knallende afsluiter. In oktober 2023 ging hun eerste theatervoorstelling</w:t>
      </w:r>
      <w:r>
        <w:rPr>
          <w:rFonts w:ascii="Calibri" w:hAnsi="Calibri" w:hint="default"/>
          <w:sz w:val="22"/>
          <w:szCs w:val="22"/>
          <w:rtl w:val="0"/>
          <w:lang w:val="nl-NL"/>
        </w:rPr>
        <w:t> </w:t>
      </w:r>
      <w:r>
        <w:rPr>
          <w:rFonts w:ascii="Calibri" w:hAnsi="Calibri"/>
          <w:i w:val="1"/>
          <w:iCs w:val="1"/>
          <w:sz w:val="22"/>
          <w:szCs w:val="22"/>
          <w:rtl w:val="0"/>
          <w:lang w:val="nl-NL"/>
        </w:rPr>
        <w:t>SlodDe &amp; VoS in de Geluidentuin</w:t>
      </w:r>
      <w:r>
        <w:rPr>
          <w:rFonts w:ascii="Calibri" w:hAnsi="Calibri" w:hint="default"/>
          <w:sz w:val="22"/>
          <w:szCs w:val="22"/>
          <w:rtl w:val="0"/>
          <w:lang w:val="nl-NL"/>
        </w:rPr>
        <w:t> </w:t>
      </w:r>
      <w:r>
        <w:rPr>
          <w:rFonts w:ascii="Calibri" w:hAnsi="Calibri"/>
          <w:sz w:val="22"/>
          <w:szCs w:val="22"/>
          <w:rtl w:val="0"/>
          <w:lang w:val="nl-NL"/>
        </w:rPr>
        <w:t>in premi</w:t>
      </w:r>
      <w:r>
        <w:rPr>
          <w:rFonts w:ascii="Calibri" w:hAnsi="Calibri" w:hint="default"/>
          <w:sz w:val="22"/>
          <w:szCs w:val="22"/>
          <w:rtl w:val="0"/>
          <w:lang w:val="nl-NL"/>
        </w:rPr>
        <w:t>è</w:t>
      </w:r>
      <w:r>
        <w:rPr>
          <w:rFonts w:ascii="Calibri" w:hAnsi="Calibri"/>
          <w:sz w:val="22"/>
          <w:szCs w:val="22"/>
          <w:rtl w:val="0"/>
          <w:lang w:val="nl-NL"/>
        </w:rPr>
        <w:t>re. Ze zijn klaar om met hun alternaLieve liedjes, zowel in vol ornaat als akoestisch en intiem, de theaters en popzalen te veroveren.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