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5D83" w14:textId="77777777" w:rsidR="00DE2613" w:rsidRDefault="001739E9">
      <w:pPr>
        <w:rPr>
          <w:rFonts w:ascii="Calibri" w:eastAsia="Calibri" w:hAnsi="Calibri" w:cs="Calibri"/>
          <w:sz w:val="28"/>
          <w:szCs w:val="28"/>
        </w:rPr>
      </w:pPr>
      <w:r>
        <w:rPr>
          <w:rFonts w:ascii="Calibri" w:hAnsi="Calibri"/>
          <w:b/>
          <w:bCs/>
          <w:sz w:val="28"/>
          <w:szCs w:val="28"/>
        </w:rPr>
        <w:t>Kracht PATS</w:t>
      </w:r>
    </w:p>
    <w:p w14:paraId="03C73AC4" w14:textId="2AFC5696" w:rsidR="00DE2613" w:rsidRPr="006F11E3" w:rsidRDefault="001739E9">
      <w:pPr>
        <w:rPr>
          <w:rFonts w:ascii="Calibri" w:eastAsia="Calibri" w:hAnsi="Calibri" w:cs="Calibri"/>
          <w:b/>
          <w:bCs/>
          <w:sz w:val="22"/>
          <w:szCs w:val="22"/>
        </w:rPr>
      </w:pPr>
      <w:r w:rsidRPr="006F11E3">
        <w:rPr>
          <w:rFonts w:ascii="Calibri" w:hAnsi="Calibri"/>
          <w:b/>
          <w:bCs/>
          <w:sz w:val="22"/>
          <w:szCs w:val="22"/>
        </w:rPr>
        <w:t>Danscollectief MAN || CO</w:t>
      </w:r>
      <w:r w:rsidR="00BF128C" w:rsidRPr="006F11E3">
        <w:rPr>
          <w:rFonts w:ascii="Calibri" w:hAnsi="Calibri"/>
          <w:b/>
          <w:bCs/>
          <w:sz w:val="22"/>
          <w:szCs w:val="22"/>
        </w:rPr>
        <w:t xml:space="preserve"> &amp; House of Nouws</w:t>
      </w:r>
    </w:p>
    <w:p w14:paraId="0D263252" w14:textId="77777777" w:rsidR="00DE2613" w:rsidRPr="006F11E3" w:rsidRDefault="00DE2613">
      <w:pPr>
        <w:rPr>
          <w:rFonts w:ascii="Calibri" w:eastAsia="Calibri" w:hAnsi="Calibri" w:cs="Calibri"/>
          <w:b/>
          <w:bCs/>
          <w:sz w:val="22"/>
          <w:szCs w:val="22"/>
        </w:rPr>
      </w:pPr>
    </w:p>
    <w:p w14:paraId="4EDDAF51" w14:textId="74BE8EB4" w:rsidR="0040291C" w:rsidRPr="0040291C" w:rsidRDefault="0040291C" w:rsidP="0040291C">
      <w:pPr>
        <w:rPr>
          <w:rFonts w:ascii="Calibri" w:hAnsi="Calibri"/>
          <w:color w:val="222222"/>
          <w:sz w:val="22"/>
          <w:szCs w:val="22"/>
          <w:u w:color="222222"/>
          <w:shd w:val="clear" w:color="auto" w:fill="FFFFFF"/>
        </w:rPr>
      </w:pPr>
      <w:r w:rsidRPr="0040291C">
        <w:rPr>
          <w:rFonts w:ascii="Calibri" w:hAnsi="Calibri"/>
          <w:i/>
          <w:iCs/>
          <w:color w:val="222222"/>
          <w:sz w:val="22"/>
          <w:szCs w:val="22"/>
          <w:u w:color="222222"/>
          <w:shd w:val="clear" w:color="auto" w:fill="FFFFFF"/>
        </w:rPr>
        <w:t>Kracht PATS</w:t>
      </w:r>
      <w:r w:rsidRPr="0040291C">
        <w:rPr>
          <w:rFonts w:ascii="Calibri" w:hAnsi="Calibri"/>
          <w:color w:val="222222"/>
          <w:sz w:val="22"/>
          <w:szCs w:val="22"/>
          <w:u w:color="222222"/>
          <w:shd w:val="clear" w:color="auto" w:fill="FFFFFF"/>
        </w:rPr>
        <w:t xml:space="preserve"> is een coproductie van het Amsterdams danscollectief MAN || CO en het Tilburg</w:t>
      </w:r>
      <w:r w:rsidR="006F11E3">
        <w:rPr>
          <w:rFonts w:ascii="Calibri" w:hAnsi="Calibri"/>
          <w:color w:val="222222"/>
          <w:sz w:val="22"/>
          <w:szCs w:val="22"/>
          <w:u w:color="222222"/>
          <w:shd w:val="clear" w:color="auto" w:fill="FFFFFF"/>
        </w:rPr>
        <w:t>se</w:t>
      </w:r>
      <w:r w:rsidRPr="0040291C">
        <w:rPr>
          <w:rFonts w:ascii="Calibri" w:hAnsi="Calibri"/>
          <w:color w:val="222222"/>
          <w:sz w:val="22"/>
          <w:szCs w:val="22"/>
          <w:u w:color="222222"/>
          <w:shd w:val="clear" w:color="auto" w:fill="FFFFFF"/>
        </w:rPr>
        <w:t xml:space="preserve"> jeugdtheatergezelschap House of Nouws.</w:t>
      </w:r>
    </w:p>
    <w:p w14:paraId="1E884122" w14:textId="77777777" w:rsidR="0040291C" w:rsidRPr="0040291C" w:rsidRDefault="0040291C" w:rsidP="0040291C">
      <w:pPr>
        <w:rPr>
          <w:rFonts w:ascii="Calibri" w:hAnsi="Calibri"/>
          <w:b/>
          <w:bCs/>
          <w:color w:val="222222"/>
          <w:sz w:val="22"/>
          <w:szCs w:val="22"/>
          <w:u w:color="222222"/>
          <w:shd w:val="clear" w:color="auto" w:fill="FFFFFF"/>
        </w:rPr>
      </w:pPr>
    </w:p>
    <w:p w14:paraId="52645692" w14:textId="31187725" w:rsidR="0040291C" w:rsidRPr="0040291C" w:rsidRDefault="0040291C" w:rsidP="0040291C">
      <w:pPr>
        <w:rPr>
          <w:rFonts w:ascii="Calibri" w:hAnsi="Calibri"/>
          <w:color w:val="222222"/>
          <w:sz w:val="22"/>
          <w:szCs w:val="22"/>
          <w:u w:color="222222"/>
          <w:shd w:val="clear" w:color="auto" w:fill="FFFFFF"/>
        </w:rPr>
      </w:pPr>
      <w:r w:rsidRPr="0040291C">
        <w:rPr>
          <w:rFonts w:ascii="Calibri" w:hAnsi="Calibri"/>
          <w:color w:val="222222"/>
          <w:sz w:val="22"/>
          <w:szCs w:val="22"/>
          <w:u w:color="222222"/>
          <w:shd w:val="clear" w:color="auto" w:fill="FFFFFF"/>
        </w:rPr>
        <w:t xml:space="preserve">Drie helden sluipen, duiken en stuiteren door een zelfverzonnen wereld vol gevaar. Ze proberen alles en iedereen te redden. Met spectaculaire acties stelen de helden </w:t>
      </w:r>
      <w:proofErr w:type="spellStart"/>
      <w:r w:rsidRPr="0040291C">
        <w:rPr>
          <w:rFonts w:ascii="Calibri" w:hAnsi="Calibri"/>
          <w:color w:val="222222"/>
          <w:sz w:val="22"/>
          <w:szCs w:val="22"/>
          <w:u w:color="222222"/>
          <w:shd w:val="clear" w:color="auto" w:fill="FFFFFF"/>
        </w:rPr>
        <w:t>omstebeurt</w:t>
      </w:r>
      <w:proofErr w:type="spellEnd"/>
      <w:r w:rsidRPr="0040291C">
        <w:rPr>
          <w:rFonts w:ascii="Calibri" w:hAnsi="Calibri"/>
          <w:color w:val="222222"/>
          <w:sz w:val="22"/>
          <w:szCs w:val="22"/>
          <w:u w:color="222222"/>
          <w:shd w:val="clear" w:color="auto" w:fill="FFFFFF"/>
        </w:rPr>
        <w:t xml:space="preserve"> de show. Hun ego’s blinken. Cool dagen ze elkaar uit.</w:t>
      </w:r>
      <w:r w:rsidR="006F11E3">
        <w:rPr>
          <w:rFonts w:ascii="Calibri" w:hAnsi="Calibri"/>
          <w:color w:val="222222"/>
          <w:sz w:val="22"/>
          <w:szCs w:val="22"/>
          <w:u w:color="222222"/>
          <w:shd w:val="clear" w:color="auto" w:fill="FFFFFF"/>
        </w:rPr>
        <w:t xml:space="preserve"> </w:t>
      </w:r>
      <w:r w:rsidRPr="0040291C">
        <w:rPr>
          <w:rFonts w:ascii="Calibri" w:hAnsi="Calibri"/>
          <w:color w:val="222222"/>
          <w:sz w:val="22"/>
          <w:szCs w:val="22"/>
          <w:u w:color="222222"/>
          <w:shd w:val="clear" w:color="auto" w:fill="FFFFFF"/>
        </w:rPr>
        <w:t>Met de fantasie groeit ook ieders superkracht. Eén held plakt iedereen vast, de tweede laat alles ontploffen en de derde held zet de tijd stil.  Maar het gevaar dat hen steeds omverblaast, krijgen ze niet bedwongen. Pas als ze alle ego’s opzij zetten, lukt het ze hun krachten te bundelen.</w:t>
      </w:r>
    </w:p>
    <w:p w14:paraId="09D76256" w14:textId="77777777" w:rsidR="0040291C" w:rsidRPr="0040291C" w:rsidRDefault="0040291C" w:rsidP="0040291C">
      <w:pPr>
        <w:rPr>
          <w:rFonts w:ascii="Calibri" w:hAnsi="Calibri"/>
          <w:color w:val="222222"/>
          <w:sz w:val="22"/>
          <w:szCs w:val="22"/>
          <w:u w:color="222222"/>
          <w:shd w:val="clear" w:color="auto" w:fill="FFFFFF"/>
        </w:rPr>
      </w:pPr>
    </w:p>
    <w:p w14:paraId="6E59F4C1" w14:textId="6C37781C" w:rsidR="0040291C" w:rsidRPr="0040291C" w:rsidRDefault="0040291C" w:rsidP="0040291C">
      <w:pPr>
        <w:rPr>
          <w:rFonts w:ascii="Calibri" w:hAnsi="Calibri"/>
          <w:color w:val="222222"/>
          <w:sz w:val="22"/>
          <w:szCs w:val="22"/>
          <w:u w:color="222222"/>
          <w:shd w:val="clear" w:color="auto" w:fill="FFFFFF"/>
        </w:rPr>
      </w:pPr>
      <w:r w:rsidRPr="0040291C">
        <w:rPr>
          <w:rFonts w:ascii="Calibri" w:hAnsi="Calibri"/>
          <w:i/>
          <w:iCs/>
          <w:color w:val="222222"/>
          <w:sz w:val="22"/>
          <w:szCs w:val="22"/>
          <w:u w:color="222222"/>
          <w:shd w:val="clear" w:color="auto" w:fill="FFFFFF"/>
        </w:rPr>
        <w:t>Kracht PATS</w:t>
      </w:r>
      <w:r w:rsidRPr="0040291C">
        <w:rPr>
          <w:rFonts w:ascii="Calibri" w:hAnsi="Calibri"/>
          <w:color w:val="222222"/>
          <w:sz w:val="22"/>
          <w:szCs w:val="22"/>
          <w:u w:color="222222"/>
          <w:shd w:val="clear" w:color="auto" w:fill="FFFFFF"/>
        </w:rPr>
        <w:t xml:space="preserve"> is een heldhaftige theatrale dansvoorstelling over de kracht van samenwerken, vol humor en grootheidswaan. Een explosie van beweging voor iedereen vanaf zes die ooit over iets groots droomde.</w:t>
      </w:r>
    </w:p>
    <w:p w14:paraId="2707C44F" w14:textId="77777777" w:rsidR="0040291C" w:rsidRPr="0040291C" w:rsidRDefault="0040291C" w:rsidP="0040291C">
      <w:pPr>
        <w:rPr>
          <w:rFonts w:ascii="Calibri" w:hAnsi="Calibri"/>
          <w:color w:val="222222"/>
          <w:sz w:val="22"/>
          <w:szCs w:val="22"/>
          <w:u w:color="222222"/>
          <w:shd w:val="clear" w:color="auto" w:fill="FFFFFF"/>
        </w:rPr>
      </w:pPr>
    </w:p>
    <w:p w14:paraId="0C0F8887" w14:textId="7002C12B" w:rsidR="0040291C" w:rsidRPr="0040291C" w:rsidRDefault="0040291C" w:rsidP="0040291C">
      <w:pPr>
        <w:rPr>
          <w:rFonts w:ascii="Calibri" w:hAnsi="Calibri"/>
          <w:i/>
          <w:iCs/>
          <w:color w:val="222222"/>
          <w:sz w:val="22"/>
          <w:szCs w:val="22"/>
          <w:u w:color="222222"/>
          <w:shd w:val="clear" w:color="auto" w:fill="FFFFFF"/>
        </w:rPr>
      </w:pPr>
      <w:r w:rsidRPr="0040291C">
        <w:rPr>
          <w:rFonts w:ascii="Calibri" w:hAnsi="Calibri"/>
          <w:i/>
          <w:iCs/>
          <w:color w:val="222222"/>
          <w:sz w:val="22"/>
          <w:szCs w:val="22"/>
          <w:u w:color="222222"/>
          <w:shd w:val="clear" w:color="auto" w:fill="FFFFFF"/>
        </w:rPr>
        <w:t>Kracht PATS is ook toegankelijk voor doven en slechthorenden.</w:t>
      </w:r>
    </w:p>
    <w:p w14:paraId="34B990D9" w14:textId="77777777" w:rsidR="0040291C" w:rsidRPr="0040291C" w:rsidRDefault="0040291C" w:rsidP="0040291C">
      <w:pPr>
        <w:rPr>
          <w:rFonts w:ascii="Calibri" w:hAnsi="Calibri"/>
          <w:b/>
          <w:bCs/>
          <w:color w:val="222222"/>
          <w:sz w:val="22"/>
          <w:szCs w:val="22"/>
          <w:u w:color="222222"/>
          <w:shd w:val="clear" w:color="auto" w:fill="FFFFFF"/>
        </w:rPr>
      </w:pPr>
    </w:p>
    <w:p w14:paraId="4C207217" w14:textId="77777777" w:rsidR="00DE2613" w:rsidRDefault="00DE2613">
      <w:pPr>
        <w:rPr>
          <w:rFonts w:ascii="Calibri" w:eastAsia="Calibri" w:hAnsi="Calibri" w:cs="Calibri"/>
          <w:b/>
          <w:bCs/>
          <w:sz w:val="22"/>
          <w:szCs w:val="22"/>
        </w:rPr>
      </w:pPr>
    </w:p>
    <w:p w14:paraId="13C5B3CD" w14:textId="77777777" w:rsidR="00DE2613" w:rsidRDefault="001739E9">
      <w:pPr>
        <w:rPr>
          <w:rFonts w:ascii="Calibri" w:eastAsia="Calibri" w:hAnsi="Calibri" w:cs="Calibri"/>
          <w:sz w:val="22"/>
          <w:szCs w:val="22"/>
        </w:rPr>
      </w:pPr>
      <w:r>
        <w:rPr>
          <w:rFonts w:ascii="Calibri" w:hAnsi="Calibri"/>
          <w:b/>
          <w:bCs/>
          <w:sz w:val="22"/>
          <w:szCs w:val="22"/>
        </w:rPr>
        <w:t xml:space="preserve">discipline </w:t>
      </w:r>
      <w:r>
        <w:rPr>
          <w:rFonts w:ascii="Calibri" w:hAnsi="Calibri"/>
          <w:sz w:val="22"/>
          <w:szCs w:val="22"/>
        </w:rPr>
        <w:t>danstheater, beeldend theater</w:t>
      </w:r>
    </w:p>
    <w:p w14:paraId="228F71FA" w14:textId="77777777" w:rsidR="00DE2613" w:rsidRDefault="001739E9">
      <w:pPr>
        <w:rPr>
          <w:rFonts w:ascii="Calibri" w:eastAsia="Calibri" w:hAnsi="Calibri" w:cs="Calibri"/>
          <w:sz w:val="22"/>
          <w:szCs w:val="22"/>
        </w:rPr>
      </w:pPr>
      <w:r>
        <w:rPr>
          <w:rFonts w:ascii="Calibri" w:hAnsi="Calibri"/>
          <w:b/>
          <w:bCs/>
          <w:sz w:val="22"/>
          <w:szCs w:val="22"/>
        </w:rPr>
        <w:t xml:space="preserve">leeftijd </w:t>
      </w:r>
      <w:r>
        <w:rPr>
          <w:rFonts w:ascii="Calibri" w:hAnsi="Calibri"/>
          <w:sz w:val="22"/>
          <w:szCs w:val="22"/>
        </w:rPr>
        <w:t>6 t/m 12 jaar</w:t>
      </w:r>
    </w:p>
    <w:p w14:paraId="741447A1" w14:textId="77777777" w:rsidR="00DE2613" w:rsidRDefault="001739E9">
      <w:pPr>
        <w:rPr>
          <w:rFonts w:ascii="Calibri" w:eastAsia="Calibri" w:hAnsi="Calibri" w:cs="Calibri"/>
          <w:sz w:val="22"/>
          <w:szCs w:val="22"/>
        </w:rPr>
      </w:pPr>
      <w:r>
        <w:rPr>
          <w:rFonts w:ascii="Calibri" w:hAnsi="Calibri"/>
          <w:b/>
          <w:bCs/>
          <w:sz w:val="22"/>
          <w:szCs w:val="22"/>
        </w:rPr>
        <w:t xml:space="preserve">duur </w:t>
      </w:r>
      <w:r>
        <w:rPr>
          <w:rFonts w:ascii="Calibri" w:hAnsi="Calibri"/>
          <w:sz w:val="22"/>
          <w:szCs w:val="22"/>
        </w:rPr>
        <w:t>50 minuten (een kortere versie van 30 minuten is ook beschikbaar)</w:t>
      </w:r>
    </w:p>
    <w:p w14:paraId="490CD417" w14:textId="77777777" w:rsidR="00DE2613" w:rsidRDefault="001739E9">
      <w:pPr>
        <w:rPr>
          <w:rFonts w:ascii="Calibri" w:eastAsia="Calibri" w:hAnsi="Calibri" w:cs="Calibri"/>
          <w:b/>
          <w:bCs/>
          <w:sz w:val="22"/>
          <w:szCs w:val="22"/>
        </w:rPr>
      </w:pPr>
      <w:r>
        <w:rPr>
          <w:rFonts w:ascii="Calibri" w:hAnsi="Calibri"/>
          <w:b/>
          <w:bCs/>
          <w:sz w:val="22"/>
          <w:szCs w:val="22"/>
        </w:rPr>
        <w:t xml:space="preserve">speelvlak </w:t>
      </w:r>
      <w:r>
        <w:rPr>
          <w:rFonts w:ascii="Calibri" w:hAnsi="Calibri"/>
          <w:sz w:val="22"/>
          <w:szCs w:val="22"/>
        </w:rPr>
        <w:t>9 x 9 x 5 meter (anders in overleg)</w:t>
      </w:r>
    </w:p>
    <w:p w14:paraId="0C313FB7" w14:textId="77777777" w:rsidR="00DE2613" w:rsidRDefault="001739E9">
      <w:pPr>
        <w:rPr>
          <w:rFonts w:ascii="Calibri" w:eastAsia="Calibri" w:hAnsi="Calibri" w:cs="Calibri"/>
          <w:b/>
          <w:bCs/>
          <w:sz w:val="22"/>
          <w:szCs w:val="22"/>
        </w:rPr>
      </w:pPr>
      <w:r>
        <w:rPr>
          <w:rFonts w:ascii="Calibri" w:hAnsi="Calibri"/>
          <w:b/>
          <w:bCs/>
          <w:sz w:val="22"/>
          <w:szCs w:val="22"/>
        </w:rPr>
        <w:t xml:space="preserve">capaciteit </w:t>
      </w:r>
      <w:r>
        <w:rPr>
          <w:rFonts w:ascii="Calibri" w:hAnsi="Calibri"/>
          <w:sz w:val="22"/>
          <w:szCs w:val="22"/>
        </w:rPr>
        <w:t>200 (theater) / 100–150 (overig, in overleg)</w:t>
      </w:r>
    </w:p>
    <w:p w14:paraId="5865FC49" w14:textId="77777777" w:rsidR="00DE2613" w:rsidRDefault="001739E9">
      <w:pPr>
        <w:rPr>
          <w:rFonts w:ascii="Calibri" w:eastAsia="Calibri" w:hAnsi="Calibri" w:cs="Calibri"/>
          <w:b/>
          <w:bCs/>
          <w:sz w:val="22"/>
          <w:szCs w:val="22"/>
        </w:rPr>
      </w:pPr>
      <w:r>
        <w:rPr>
          <w:rFonts w:ascii="Calibri" w:hAnsi="Calibri"/>
          <w:b/>
          <w:bCs/>
          <w:sz w:val="22"/>
          <w:szCs w:val="22"/>
        </w:rPr>
        <w:t xml:space="preserve">locaties </w:t>
      </w:r>
      <w:r>
        <w:rPr>
          <w:rFonts w:ascii="Calibri" w:hAnsi="Calibri"/>
          <w:sz w:val="22"/>
          <w:szCs w:val="22"/>
        </w:rPr>
        <w:t xml:space="preserve">alle </w:t>
      </w:r>
      <w:proofErr w:type="spellStart"/>
      <w:r>
        <w:rPr>
          <w:rFonts w:ascii="Calibri" w:hAnsi="Calibri"/>
          <w:sz w:val="22"/>
          <w:szCs w:val="22"/>
        </w:rPr>
        <w:t>binnenlocaties</w:t>
      </w:r>
      <w:proofErr w:type="spellEnd"/>
      <w:r>
        <w:rPr>
          <w:rFonts w:ascii="Calibri" w:hAnsi="Calibri"/>
          <w:sz w:val="22"/>
          <w:szCs w:val="22"/>
        </w:rPr>
        <w:t xml:space="preserve"> (in overleg)</w:t>
      </w:r>
    </w:p>
    <w:p w14:paraId="5B8C6E2F" w14:textId="77777777" w:rsidR="00DE2613" w:rsidRDefault="001739E9">
      <w:pPr>
        <w:rPr>
          <w:rFonts w:ascii="Calibri" w:eastAsia="Calibri" w:hAnsi="Calibri" w:cs="Calibri"/>
          <w:sz w:val="22"/>
          <w:szCs w:val="22"/>
        </w:rPr>
      </w:pPr>
      <w:r>
        <w:rPr>
          <w:rFonts w:ascii="Calibri" w:hAnsi="Calibri"/>
          <w:b/>
          <w:bCs/>
          <w:sz w:val="22"/>
          <w:szCs w:val="22"/>
        </w:rPr>
        <w:t xml:space="preserve">kerndoelen </w:t>
      </w:r>
      <w:r>
        <w:rPr>
          <w:rFonts w:ascii="Calibri" w:hAnsi="Calibri"/>
          <w:sz w:val="22"/>
          <w:szCs w:val="22"/>
        </w:rPr>
        <w:t>34, 37, 55, 58 (voorstelling), 54, 57 (workshops)</w:t>
      </w:r>
    </w:p>
    <w:p w14:paraId="69E7D0F1" w14:textId="7572F4E1" w:rsidR="008C1BE5" w:rsidRPr="006F11E3" w:rsidRDefault="008C1BE5" w:rsidP="008C1BE5">
      <w:pPr>
        <w:rPr>
          <w:rFonts w:ascii="Calibri" w:hAnsi="Calibri"/>
          <w:sz w:val="22"/>
          <w:szCs w:val="22"/>
        </w:rPr>
      </w:pPr>
      <w:r w:rsidRPr="006F11E3">
        <w:rPr>
          <w:rFonts w:ascii="Calibri" w:hAnsi="Calibri"/>
          <w:b/>
          <w:bCs/>
          <w:sz w:val="22"/>
          <w:szCs w:val="22"/>
        </w:rPr>
        <w:t xml:space="preserve">concept </w:t>
      </w:r>
      <w:r w:rsidRPr="006F11E3">
        <w:rPr>
          <w:rFonts w:ascii="Calibri" w:hAnsi="Calibri"/>
          <w:sz w:val="22"/>
          <w:szCs w:val="22"/>
        </w:rPr>
        <w:t>MAN || CO en House of Nouws</w:t>
      </w:r>
    </w:p>
    <w:p w14:paraId="3F803234" w14:textId="08EA5EA2" w:rsidR="008C1BE5" w:rsidRPr="008C1BE5" w:rsidRDefault="008C1BE5" w:rsidP="008C1BE5">
      <w:pPr>
        <w:rPr>
          <w:rFonts w:ascii="Calibri" w:hAnsi="Calibri"/>
          <w:sz w:val="22"/>
          <w:szCs w:val="22"/>
        </w:rPr>
      </w:pPr>
      <w:r w:rsidRPr="008C1BE5">
        <w:rPr>
          <w:rFonts w:ascii="Calibri" w:hAnsi="Calibri"/>
          <w:b/>
          <w:bCs/>
          <w:sz w:val="22"/>
          <w:szCs w:val="22"/>
        </w:rPr>
        <w:t>regie</w:t>
      </w:r>
      <w:r>
        <w:rPr>
          <w:rFonts w:ascii="Calibri" w:hAnsi="Calibri"/>
          <w:b/>
          <w:bCs/>
          <w:sz w:val="22"/>
          <w:szCs w:val="22"/>
        </w:rPr>
        <w:t xml:space="preserve"> </w:t>
      </w:r>
      <w:r w:rsidRPr="008C1BE5">
        <w:rPr>
          <w:rFonts w:ascii="Calibri" w:hAnsi="Calibri"/>
          <w:sz w:val="22"/>
          <w:szCs w:val="22"/>
        </w:rPr>
        <w:t>Sanne Nouws</w:t>
      </w:r>
    </w:p>
    <w:p w14:paraId="4F38BD20" w14:textId="0A0081BF" w:rsidR="008C1BE5" w:rsidRPr="008C1BE5" w:rsidRDefault="008C1BE5" w:rsidP="008C1BE5">
      <w:pPr>
        <w:rPr>
          <w:rFonts w:ascii="Calibri" w:hAnsi="Calibri"/>
          <w:b/>
          <w:bCs/>
          <w:sz w:val="22"/>
          <w:szCs w:val="22"/>
        </w:rPr>
      </w:pPr>
      <w:r>
        <w:rPr>
          <w:rFonts w:ascii="Calibri" w:hAnsi="Calibri"/>
          <w:b/>
          <w:bCs/>
          <w:sz w:val="22"/>
          <w:szCs w:val="22"/>
        </w:rPr>
        <w:t xml:space="preserve">cast </w:t>
      </w:r>
      <w:r w:rsidRPr="008C1BE5">
        <w:rPr>
          <w:rFonts w:ascii="Calibri" w:hAnsi="Calibri"/>
          <w:b/>
          <w:bCs/>
          <w:sz w:val="22"/>
          <w:szCs w:val="22"/>
        </w:rPr>
        <w:t>(3 dansers in wisselende samenstelling)</w:t>
      </w:r>
      <w:r>
        <w:rPr>
          <w:rFonts w:ascii="Calibri" w:hAnsi="Calibri"/>
          <w:b/>
          <w:bCs/>
          <w:sz w:val="22"/>
          <w:szCs w:val="22"/>
        </w:rPr>
        <w:t xml:space="preserve"> </w:t>
      </w:r>
      <w:r w:rsidRPr="008C1BE5">
        <w:rPr>
          <w:rFonts w:ascii="Calibri" w:hAnsi="Calibri"/>
          <w:sz w:val="22"/>
          <w:szCs w:val="22"/>
        </w:rPr>
        <w:t xml:space="preserve">Lisa </w:t>
      </w:r>
      <w:proofErr w:type="spellStart"/>
      <w:r w:rsidRPr="008C1BE5">
        <w:rPr>
          <w:rFonts w:ascii="Calibri" w:hAnsi="Calibri"/>
          <w:sz w:val="22"/>
          <w:szCs w:val="22"/>
        </w:rPr>
        <w:t>Feij</w:t>
      </w:r>
      <w:proofErr w:type="spellEnd"/>
      <w:r w:rsidRPr="008C1BE5">
        <w:rPr>
          <w:rFonts w:ascii="Calibri" w:hAnsi="Calibri"/>
          <w:sz w:val="22"/>
          <w:szCs w:val="22"/>
        </w:rPr>
        <w:t xml:space="preserve">, Susan </w:t>
      </w:r>
      <w:proofErr w:type="spellStart"/>
      <w:r w:rsidRPr="008C1BE5">
        <w:rPr>
          <w:rFonts w:ascii="Calibri" w:hAnsi="Calibri"/>
          <w:sz w:val="22"/>
          <w:szCs w:val="22"/>
        </w:rPr>
        <w:t>Hoogbergen</w:t>
      </w:r>
      <w:proofErr w:type="spellEnd"/>
      <w:r w:rsidRPr="008C1BE5">
        <w:rPr>
          <w:rFonts w:ascii="Calibri" w:hAnsi="Calibri"/>
          <w:sz w:val="22"/>
          <w:szCs w:val="22"/>
        </w:rPr>
        <w:t xml:space="preserve">, Roma Koolen, Vera </w:t>
      </w:r>
      <w:proofErr w:type="spellStart"/>
      <w:r w:rsidRPr="008C1BE5">
        <w:rPr>
          <w:rFonts w:ascii="Calibri" w:hAnsi="Calibri"/>
          <w:sz w:val="22"/>
          <w:szCs w:val="22"/>
        </w:rPr>
        <w:t>Goetzee</w:t>
      </w:r>
      <w:proofErr w:type="spellEnd"/>
      <w:r w:rsidRPr="008C1BE5">
        <w:rPr>
          <w:rFonts w:ascii="Calibri" w:hAnsi="Calibri"/>
          <w:sz w:val="22"/>
          <w:szCs w:val="22"/>
        </w:rPr>
        <w:t xml:space="preserve">, </w:t>
      </w:r>
      <w:proofErr w:type="spellStart"/>
      <w:r w:rsidRPr="008C1BE5">
        <w:rPr>
          <w:rFonts w:ascii="Calibri" w:hAnsi="Calibri"/>
          <w:sz w:val="22"/>
          <w:szCs w:val="22"/>
        </w:rPr>
        <w:t>Tegest</w:t>
      </w:r>
      <w:proofErr w:type="spellEnd"/>
      <w:r w:rsidRPr="008C1BE5">
        <w:rPr>
          <w:rFonts w:ascii="Calibri" w:hAnsi="Calibri"/>
          <w:sz w:val="22"/>
          <w:szCs w:val="22"/>
        </w:rPr>
        <w:t xml:space="preserve"> </w:t>
      </w:r>
      <w:proofErr w:type="spellStart"/>
      <w:r w:rsidRPr="008C1BE5">
        <w:rPr>
          <w:rFonts w:ascii="Calibri" w:hAnsi="Calibri"/>
          <w:sz w:val="22"/>
          <w:szCs w:val="22"/>
        </w:rPr>
        <w:t>Pecht</w:t>
      </w:r>
      <w:proofErr w:type="spellEnd"/>
      <w:r w:rsidRPr="008C1BE5">
        <w:rPr>
          <w:rFonts w:ascii="Calibri" w:hAnsi="Calibri"/>
          <w:sz w:val="22"/>
          <w:szCs w:val="22"/>
        </w:rPr>
        <w:t xml:space="preserve">-Guido, Jasmin </w:t>
      </w:r>
      <w:proofErr w:type="spellStart"/>
      <w:r w:rsidRPr="008C1BE5">
        <w:rPr>
          <w:rFonts w:ascii="Calibri" w:hAnsi="Calibri"/>
          <w:sz w:val="22"/>
          <w:szCs w:val="22"/>
        </w:rPr>
        <w:t>Deekman</w:t>
      </w:r>
      <w:proofErr w:type="spellEnd"/>
      <w:r w:rsidRPr="008C1BE5">
        <w:rPr>
          <w:rFonts w:ascii="Calibri" w:hAnsi="Calibri"/>
          <w:sz w:val="22"/>
          <w:szCs w:val="22"/>
        </w:rPr>
        <w:t xml:space="preserve"> </w:t>
      </w:r>
    </w:p>
    <w:p w14:paraId="2868C4EC" w14:textId="4DFB437D" w:rsidR="008C1BE5" w:rsidRPr="008C1BE5" w:rsidRDefault="008C1BE5" w:rsidP="008C1BE5">
      <w:pPr>
        <w:rPr>
          <w:rFonts w:ascii="Calibri" w:hAnsi="Calibri"/>
          <w:b/>
          <w:bCs/>
          <w:sz w:val="22"/>
          <w:szCs w:val="22"/>
        </w:rPr>
      </w:pPr>
      <w:r w:rsidRPr="008C1BE5">
        <w:rPr>
          <w:rFonts w:ascii="Calibri" w:hAnsi="Calibri"/>
          <w:b/>
          <w:bCs/>
          <w:sz w:val="22"/>
          <w:szCs w:val="22"/>
        </w:rPr>
        <w:t>muziek</w:t>
      </w:r>
      <w:r>
        <w:rPr>
          <w:rFonts w:ascii="Calibri" w:hAnsi="Calibri"/>
          <w:b/>
          <w:bCs/>
          <w:sz w:val="22"/>
          <w:szCs w:val="22"/>
        </w:rPr>
        <w:t xml:space="preserve"> </w:t>
      </w:r>
      <w:r>
        <w:rPr>
          <w:rFonts w:ascii="Calibri" w:hAnsi="Calibri"/>
          <w:sz w:val="22"/>
          <w:szCs w:val="22"/>
        </w:rPr>
        <w:t>D</w:t>
      </w:r>
      <w:r w:rsidRPr="008C1BE5">
        <w:rPr>
          <w:rFonts w:ascii="Calibri" w:hAnsi="Calibri"/>
          <w:sz w:val="22"/>
          <w:szCs w:val="22"/>
        </w:rPr>
        <w:t xml:space="preserve">aniël van </w:t>
      </w:r>
      <w:r>
        <w:rPr>
          <w:rFonts w:ascii="Calibri" w:hAnsi="Calibri"/>
          <w:sz w:val="22"/>
          <w:szCs w:val="22"/>
        </w:rPr>
        <w:t>L</w:t>
      </w:r>
      <w:r w:rsidRPr="008C1BE5">
        <w:rPr>
          <w:rFonts w:ascii="Calibri" w:hAnsi="Calibri"/>
          <w:sz w:val="22"/>
          <w:szCs w:val="22"/>
        </w:rPr>
        <w:t>oenen</w:t>
      </w:r>
    </w:p>
    <w:p w14:paraId="70C14F5A" w14:textId="23BD208C" w:rsidR="008C1BE5" w:rsidRPr="008C1BE5" w:rsidRDefault="008C1BE5" w:rsidP="008C1BE5">
      <w:pPr>
        <w:rPr>
          <w:rFonts w:ascii="Calibri" w:hAnsi="Calibri"/>
          <w:b/>
          <w:bCs/>
          <w:sz w:val="22"/>
          <w:szCs w:val="22"/>
        </w:rPr>
      </w:pPr>
      <w:r w:rsidRPr="008C1BE5">
        <w:rPr>
          <w:rFonts w:ascii="Calibri" w:hAnsi="Calibri"/>
          <w:b/>
          <w:bCs/>
          <w:sz w:val="22"/>
          <w:szCs w:val="22"/>
        </w:rPr>
        <w:t>vormgeving</w:t>
      </w:r>
      <w:r>
        <w:rPr>
          <w:rFonts w:ascii="Calibri" w:hAnsi="Calibri"/>
          <w:b/>
          <w:bCs/>
          <w:sz w:val="22"/>
          <w:szCs w:val="22"/>
        </w:rPr>
        <w:t xml:space="preserve"> </w:t>
      </w:r>
      <w:r w:rsidRPr="008C1BE5">
        <w:rPr>
          <w:rFonts w:ascii="Calibri" w:hAnsi="Calibri"/>
          <w:sz w:val="22"/>
          <w:szCs w:val="22"/>
        </w:rPr>
        <w:t xml:space="preserve">Sanne </w:t>
      </w:r>
      <w:r>
        <w:rPr>
          <w:rFonts w:ascii="Calibri" w:hAnsi="Calibri"/>
          <w:sz w:val="22"/>
          <w:szCs w:val="22"/>
        </w:rPr>
        <w:t>L</w:t>
      </w:r>
      <w:r w:rsidRPr="008C1BE5">
        <w:rPr>
          <w:rFonts w:ascii="Calibri" w:hAnsi="Calibri"/>
          <w:sz w:val="22"/>
          <w:szCs w:val="22"/>
        </w:rPr>
        <w:t xml:space="preserve">ips i.s.m. Sarah </w:t>
      </w:r>
      <w:r>
        <w:rPr>
          <w:rFonts w:ascii="Calibri" w:hAnsi="Calibri"/>
          <w:sz w:val="22"/>
          <w:szCs w:val="22"/>
        </w:rPr>
        <w:t>N</w:t>
      </w:r>
      <w:r w:rsidRPr="008C1BE5">
        <w:rPr>
          <w:rFonts w:ascii="Calibri" w:hAnsi="Calibri"/>
          <w:sz w:val="22"/>
          <w:szCs w:val="22"/>
        </w:rPr>
        <w:t>ixon</w:t>
      </w:r>
    </w:p>
    <w:p w14:paraId="0E6DC90D" w14:textId="0972A673" w:rsidR="008C1BE5" w:rsidRPr="008C1BE5" w:rsidRDefault="008C1BE5" w:rsidP="008C1BE5">
      <w:pPr>
        <w:rPr>
          <w:rFonts w:ascii="Calibri" w:hAnsi="Calibri"/>
          <w:sz w:val="22"/>
          <w:szCs w:val="22"/>
        </w:rPr>
      </w:pPr>
      <w:r w:rsidRPr="008C1BE5">
        <w:rPr>
          <w:rFonts w:ascii="Calibri" w:hAnsi="Calibri"/>
          <w:b/>
          <w:bCs/>
          <w:sz w:val="22"/>
          <w:szCs w:val="22"/>
        </w:rPr>
        <w:t>lichtontwerp</w:t>
      </w:r>
      <w:r>
        <w:rPr>
          <w:rFonts w:ascii="Calibri" w:hAnsi="Calibri"/>
          <w:b/>
          <w:bCs/>
          <w:sz w:val="22"/>
          <w:szCs w:val="22"/>
        </w:rPr>
        <w:t xml:space="preserve"> </w:t>
      </w:r>
      <w:r w:rsidRPr="008C1BE5">
        <w:rPr>
          <w:rFonts w:ascii="Calibri" w:hAnsi="Calibri"/>
          <w:sz w:val="22"/>
          <w:szCs w:val="22"/>
        </w:rPr>
        <w:t xml:space="preserve">Wilfred </w:t>
      </w:r>
      <w:proofErr w:type="spellStart"/>
      <w:r w:rsidRPr="008C1BE5">
        <w:rPr>
          <w:rFonts w:ascii="Calibri" w:hAnsi="Calibri"/>
          <w:sz w:val="22"/>
          <w:szCs w:val="22"/>
        </w:rPr>
        <w:t>Loopstra</w:t>
      </w:r>
      <w:proofErr w:type="spellEnd"/>
    </w:p>
    <w:p w14:paraId="7693DED3" w14:textId="4E424C76" w:rsidR="008C1BE5" w:rsidRPr="008C1BE5" w:rsidRDefault="008C1BE5" w:rsidP="008C1BE5">
      <w:pPr>
        <w:rPr>
          <w:rFonts w:ascii="Calibri" w:hAnsi="Calibri"/>
          <w:sz w:val="22"/>
          <w:szCs w:val="22"/>
        </w:rPr>
      </w:pPr>
      <w:r w:rsidRPr="008C1BE5">
        <w:rPr>
          <w:rFonts w:ascii="Calibri" w:hAnsi="Calibri"/>
          <w:b/>
          <w:bCs/>
          <w:sz w:val="22"/>
          <w:szCs w:val="22"/>
        </w:rPr>
        <w:t>dramaturgie</w:t>
      </w:r>
      <w:r>
        <w:rPr>
          <w:rFonts w:ascii="Calibri" w:hAnsi="Calibri"/>
          <w:b/>
          <w:bCs/>
          <w:sz w:val="22"/>
          <w:szCs w:val="22"/>
        </w:rPr>
        <w:t xml:space="preserve"> </w:t>
      </w:r>
      <w:r w:rsidRPr="008C1BE5">
        <w:rPr>
          <w:rFonts w:ascii="Calibri" w:hAnsi="Calibri"/>
          <w:sz w:val="22"/>
          <w:szCs w:val="22"/>
        </w:rPr>
        <w:t>Liesje Knobel</w:t>
      </w:r>
    </w:p>
    <w:p w14:paraId="7D699ED2" w14:textId="1423563E" w:rsidR="008C1BE5" w:rsidRPr="008C1BE5" w:rsidRDefault="008C1BE5" w:rsidP="008C1BE5">
      <w:pPr>
        <w:rPr>
          <w:rFonts w:ascii="Calibri" w:hAnsi="Calibri"/>
          <w:sz w:val="22"/>
          <w:szCs w:val="22"/>
        </w:rPr>
      </w:pPr>
      <w:r w:rsidRPr="008C1BE5">
        <w:rPr>
          <w:rFonts w:ascii="Calibri" w:hAnsi="Calibri"/>
          <w:b/>
          <w:bCs/>
          <w:sz w:val="22"/>
          <w:szCs w:val="22"/>
        </w:rPr>
        <w:t>danscoach</w:t>
      </w:r>
      <w:r>
        <w:rPr>
          <w:rFonts w:ascii="Calibri" w:hAnsi="Calibri"/>
          <w:b/>
          <w:bCs/>
          <w:sz w:val="22"/>
          <w:szCs w:val="22"/>
        </w:rPr>
        <w:t xml:space="preserve"> </w:t>
      </w:r>
      <w:r w:rsidRPr="008C1BE5">
        <w:rPr>
          <w:rFonts w:ascii="Calibri" w:hAnsi="Calibri"/>
          <w:sz w:val="22"/>
          <w:szCs w:val="22"/>
        </w:rPr>
        <w:t xml:space="preserve">Vera </w:t>
      </w:r>
      <w:proofErr w:type="spellStart"/>
      <w:r w:rsidRPr="008C1BE5">
        <w:rPr>
          <w:rFonts w:ascii="Calibri" w:hAnsi="Calibri"/>
          <w:sz w:val="22"/>
          <w:szCs w:val="22"/>
        </w:rPr>
        <w:t>Goetzee</w:t>
      </w:r>
      <w:proofErr w:type="spellEnd"/>
    </w:p>
    <w:p w14:paraId="6853F1F6" w14:textId="21B74D25" w:rsidR="008C1BE5" w:rsidRPr="008C1BE5" w:rsidRDefault="008C1BE5" w:rsidP="008C1BE5">
      <w:pPr>
        <w:rPr>
          <w:rFonts w:ascii="Calibri" w:hAnsi="Calibri"/>
          <w:b/>
          <w:bCs/>
          <w:sz w:val="22"/>
          <w:szCs w:val="22"/>
        </w:rPr>
      </w:pPr>
      <w:r w:rsidRPr="008C1BE5">
        <w:rPr>
          <w:rFonts w:ascii="Calibri" w:hAnsi="Calibri"/>
          <w:b/>
          <w:bCs/>
          <w:sz w:val="22"/>
          <w:szCs w:val="22"/>
        </w:rPr>
        <w:t>techniek</w:t>
      </w:r>
      <w:r>
        <w:rPr>
          <w:rFonts w:ascii="Calibri" w:hAnsi="Calibri"/>
          <w:b/>
          <w:bCs/>
          <w:sz w:val="22"/>
          <w:szCs w:val="22"/>
        </w:rPr>
        <w:t xml:space="preserve"> </w:t>
      </w:r>
      <w:r>
        <w:rPr>
          <w:rFonts w:ascii="Calibri" w:hAnsi="Calibri"/>
          <w:sz w:val="22"/>
          <w:szCs w:val="22"/>
        </w:rPr>
        <w:t>J</w:t>
      </w:r>
      <w:r w:rsidRPr="008C1BE5">
        <w:rPr>
          <w:rFonts w:ascii="Calibri" w:hAnsi="Calibri"/>
          <w:sz w:val="22"/>
          <w:szCs w:val="22"/>
        </w:rPr>
        <w:t xml:space="preserve">oris </w:t>
      </w:r>
      <w:r>
        <w:rPr>
          <w:rFonts w:ascii="Calibri" w:hAnsi="Calibri"/>
          <w:sz w:val="22"/>
          <w:szCs w:val="22"/>
        </w:rPr>
        <w:t>S</w:t>
      </w:r>
      <w:r w:rsidRPr="008C1BE5">
        <w:rPr>
          <w:rFonts w:ascii="Calibri" w:hAnsi="Calibri"/>
          <w:sz w:val="22"/>
          <w:szCs w:val="22"/>
        </w:rPr>
        <w:t xml:space="preserve">chipper of </w:t>
      </w:r>
      <w:r>
        <w:rPr>
          <w:rFonts w:ascii="Calibri" w:hAnsi="Calibri"/>
          <w:sz w:val="22"/>
          <w:szCs w:val="22"/>
        </w:rPr>
        <w:t>J</w:t>
      </w:r>
      <w:r w:rsidRPr="008C1BE5">
        <w:rPr>
          <w:rFonts w:ascii="Calibri" w:hAnsi="Calibri"/>
          <w:sz w:val="22"/>
          <w:szCs w:val="22"/>
        </w:rPr>
        <w:t xml:space="preserve">urre </w:t>
      </w:r>
      <w:r>
        <w:rPr>
          <w:rFonts w:ascii="Calibri" w:hAnsi="Calibri"/>
          <w:sz w:val="22"/>
          <w:szCs w:val="22"/>
        </w:rPr>
        <w:t>S</w:t>
      </w:r>
      <w:r w:rsidRPr="008C1BE5">
        <w:rPr>
          <w:rFonts w:ascii="Calibri" w:hAnsi="Calibri"/>
          <w:sz w:val="22"/>
          <w:szCs w:val="22"/>
        </w:rPr>
        <w:t>mulders</w:t>
      </w:r>
    </w:p>
    <w:p w14:paraId="14F753CF" w14:textId="39F69FE4" w:rsidR="008C1BE5" w:rsidRPr="008C1BE5" w:rsidRDefault="008C1BE5" w:rsidP="008C1BE5">
      <w:pPr>
        <w:rPr>
          <w:rFonts w:ascii="Calibri" w:hAnsi="Calibri"/>
          <w:sz w:val="22"/>
          <w:szCs w:val="22"/>
        </w:rPr>
      </w:pPr>
      <w:r w:rsidRPr="008C1BE5">
        <w:rPr>
          <w:rFonts w:ascii="Calibri" w:hAnsi="Calibri"/>
          <w:b/>
          <w:bCs/>
          <w:sz w:val="22"/>
          <w:szCs w:val="22"/>
        </w:rPr>
        <w:t>productie</w:t>
      </w:r>
      <w:r>
        <w:rPr>
          <w:rFonts w:ascii="Calibri" w:hAnsi="Calibri"/>
          <w:b/>
          <w:bCs/>
          <w:sz w:val="22"/>
          <w:szCs w:val="22"/>
        </w:rPr>
        <w:t xml:space="preserve"> </w:t>
      </w:r>
      <w:r>
        <w:rPr>
          <w:rFonts w:ascii="Calibri" w:hAnsi="Calibri"/>
          <w:sz w:val="22"/>
          <w:szCs w:val="22"/>
        </w:rPr>
        <w:t>C</w:t>
      </w:r>
      <w:r w:rsidRPr="008C1BE5">
        <w:rPr>
          <w:rFonts w:ascii="Calibri" w:hAnsi="Calibri"/>
          <w:sz w:val="22"/>
          <w:szCs w:val="22"/>
        </w:rPr>
        <w:t xml:space="preserve">harlot van der </w:t>
      </w:r>
      <w:r>
        <w:rPr>
          <w:rFonts w:ascii="Calibri" w:hAnsi="Calibri"/>
          <w:sz w:val="22"/>
          <w:szCs w:val="22"/>
        </w:rPr>
        <w:t>M</w:t>
      </w:r>
      <w:r w:rsidRPr="008C1BE5">
        <w:rPr>
          <w:rFonts w:ascii="Calibri" w:hAnsi="Calibri"/>
          <w:sz w:val="22"/>
          <w:szCs w:val="22"/>
        </w:rPr>
        <w:t>eer</w:t>
      </w:r>
    </w:p>
    <w:p w14:paraId="742E71BD" w14:textId="7042BD61" w:rsidR="008C1BE5" w:rsidRPr="008C1BE5" w:rsidRDefault="008C1BE5" w:rsidP="008C1BE5">
      <w:pPr>
        <w:rPr>
          <w:rFonts w:ascii="Calibri" w:hAnsi="Calibri"/>
          <w:b/>
          <w:bCs/>
          <w:sz w:val="22"/>
          <w:szCs w:val="22"/>
        </w:rPr>
      </w:pPr>
      <w:r w:rsidRPr="008C1BE5">
        <w:rPr>
          <w:rFonts w:ascii="Calibri" w:hAnsi="Calibri"/>
          <w:b/>
          <w:bCs/>
          <w:sz w:val="22"/>
          <w:szCs w:val="22"/>
        </w:rPr>
        <w:t>zakelijk</w:t>
      </w:r>
      <w:r>
        <w:rPr>
          <w:rFonts w:ascii="Calibri" w:hAnsi="Calibri"/>
          <w:b/>
          <w:bCs/>
          <w:sz w:val="22"/>
          <w:szCs w:val="22"/>
        </w:rPr>
        <w:t xml:space="preserve"> </w:t>
      </w:r>
      <w:r>
        <w:rPr>
          <w:rFonts w:ascii="Calibri" w:hAnsi="Calibri"/>
          <w:sz w:val="22"/>
          <w:szCs w:val="22"/>
        </w:rPr>
        <w:t>R</w:t>
      </w:r>
      <w:r w:rsidRPr="008C1BE5">
        <w:rPr>
          <w:rFonts w:ascii="Calibri" w:hAnsi="Calibri"/>
          <w:sz w:val="22"/>
          <w:szCs w:val="22"/>
        </w:rPr>
        <w:t xml:space="preserve">osanne </w:t>
      </w:r>
      <w:r>
        <w:rPr>
          <w:rFonts w:ascii="Calibri" w:hAnsi="Calibri"/>
          <w:sz w:val="22"/>
          <w:szCs w:val="22"/>
        </w:rPr>
        <w:t>W</w:t>
      </w:r>
      <w:r w:rsidRPr="008C1BE5">
        <w:rPr>
          <w:rFonts w:ascii="Calibri" w:hAnsi="Calibri"/>
          <w:sz w:val="22"/>
          <w:szCs w:val="22"/>
        </w:rPr>
        <w:t xml:space="preserve">ielenga en </w:t>
      </w:r>
      <w:r>
        <w:rPr>
          <w:rFonts w:ascii="Calibri" w:hAnsi="Calibri"/>
          <w:sz w:val="22"/>
          <w:szCs w:val="22"/>
        </w:rPr>
        <w:t>S</w:t>
      </w:r>
      <w:r w:rsidRPr="008C1BE5">
        <w:rPr>
          <w:rFonts w:ascii="Calibri" w:hAnsi="Calibri"/>
          <w:sz w:val="22"/>
          <w:szCs w:val="22"/>
        </w:rPr>
        <w:t xml:space="preserve">ophie </w:t>
      </w:r>
      <w:r>
        <w:rPr>
          <w:rFonts w:ascii="Calibri" w:hAnsi="Calibri"/>
          <w:sz w:val="22"/>
          <w:szCs w:val="22"/>
        </w:rPr>
        <w:t>S</w:t>
      </w:r>
      <w:r w:rsidRPr="008C1BE5">
        <w:rPr>
          <w:rFonts w:ascii="Calibri" w:hAnsi="Calibri"/>
          <w:sz w:val="22"/>
          <w:szCs w:val="22"/>
        </w:rPr>
        <w:t>anders</w:t>
      </w:r>
    </w:p>
    <w:p w14:paraId="6B93FACA" w14:textId="73AC7587" w:rsidR="008C1BE5" w:rsidRPr="008C1BE5" w:rsidRDefault="008C1BE5" w:rsidP="008C1BE5">
      <w:pPr>
        <w:rPr>
          <w:rFonts w:ascii="Calibri" w:hAnsi="Calibri"/>
          <w:b/>
          <w:bCs/>
          <w:sz w:val="22"/>
          <w:szCs w:val="22"/>
        </w:rPr>
      </w:pPr>
      <w:r w:rsidRPr="008C1BE5">
        <w:rPr>
          <w:rFonts w:ascii="Calibri" w:hAnsi="Calibri"/>
          <w:b/>
          <w:bCs/>
          <w:sz w:val="22"/>
          <w:szCs w:val="22"/>
        </w:rPr>
        <w:t>promotiebeeld</w:t>
      </w:r>
      <w:r>
        <w:rPr>
          <w:rFonts w:ascii="Calibri" w:hAnsi="Calibri"/>
          <w:b/>
          <w:bCs/>
          <w:sz w:val="22"/>
          <w:szCs w:val="22"/>
        </w:rPr>
        <w:t xml:space="preserve"> </w:t>
      </w:r>
      <w:proofErr w:type="spellStart"/>
      <w:r w:rsidRPr="008C1BE5">
        <w:rPr>
          <w:rFonts w:ascii="Calibri" w:hAnsi="Calibri"/>
          <w:sz w:val="22"/>
          <w:szCs w:val="22"/>
        </w:rPr>
        <w:t>Sanja</w:t>
      </w:r>
      <w:proofErr w:type="spellEnd"/>
      <w:r w:rsidRPr="008C1BE5">
        <w:rPr>
          <w:rFonts w:ascii="Calibri" w:hAnsi="Calibri"/>
          <w:sz w:val="22"/>
          <w:szCs w:val="22"/>
        </w:rPr>
        <w:t xml:space="preserve"> </w:t>
      </w:r>
      <w:proofErr w:type="spellStart"/>
      <w:r w:rsidRPr="008C1BE5">
        <w:rPr>
          <w:rFonts w:ascii="Calibri" w:hAnsi="Calibri"/>
          <w:sz w:val="22"/>
          <w:szCs w:val="22"/>
        </w:rPr>
        <w:t>Marušiç</w:t>
      </w:r>
      <w:proofErr w:type="spellEnd"/>
    </w:p>
    <w:p w14:paraId="20A460CB" w14:textId="5864D08F" w:rsidR="008C1BE5" w:rsidRPr="008C1BE5" w:rsidRDefault="008C1BE5" w:rsidP="008C1BE5">
      <w:pPr>
        <w:rPr>
          <w:rFonts w:ascii="Calibri" w:hAnsi="Calibri"/>
          <w:b/>
          <w:bCs/>
          <w:sz w:val="22"/>
          <w:szCs w:val="22"/>
        </w:rPr>
      </w:pPr>
      <w:r w:rsidRPr="008C1BE5">
        <w:rPr>
          <w:rFonts w:ascii="Calibri" w:hAnsi="Calibri"/>
          <w:b/>
          <w:bCs/>
          <w:sz w:val="22"/>
          <w:szCs w:val="22"/>
        </w:rPr>
        <w:t>met steun van</w:t>
      </w:r>
      <w:r>
        <w:rPr>
          <w:rFonts w:ascii="Calibri" w:hAnsi="Calibri"/>
          <w:b/>
          <w:bCs/>
          <w:sz w:val="22"/>
          <w:szCs w:val="22"/>
        </w:rPr>
        <w:t xml:space="preserve"> </w:t>
      </w:r>
      <w:r w:rsidRPr="008C1BE5">
        <w:rPr>
          <w:rFonts w:ascii="Calibri" w:hAnsi="Calibri"/>
          <w:sz w:val="22"/>
          <w:szCs w:val="22"/>
        </w:rPr>
        <w:t xml:space="preserve">Fonds Podiumkunsten, Amsterdams Fonds </w:t>
      </w:r>
      <w:r>
        <w:rPr>
          <w:rFonts w:ascii="Calibri" w:hAnsi="Calibri"/>
          <w:sz w:val="22"/>
          <w:szCs w:val="22"/>
        </w:rPr>
        <w:t>v</w:t>
      </w:r>
      <w:r w:rsidRPr="008C1BE5">
        <w:rPr>
          <w:rFonts w:ascii="Calibri" w:hAnsi="Calibri"/>
          <w:sz w:val="22"/>
          <w:szCs w:val="22"/>
        </w:rPr>
        <w:t xml:space="preserve">oor </w:t>
      </w:r>
      <w:r>
        <w:rPr>
          <w:rFonts w:ascii="Calibri" w:hAnsi="Calibri"/>
          <w:sz w:val="22"/>
          <w:szCs w:val="22"/>
        </w:rPr>
        <w:t>d</w:t>
      </w:r>
      <w:r w:rsidRPr="008C1BE5">
        <w:rPr>
          <w:rFonts w:ascii="Calibri" w:hAnsi="Calibri"/>
          <w:sz w:val="22"/>
          <w:szCs w:val="22"/>
        </w:rPr>
        <w:t xml:space="preserve">e Kunst, Stichting </w:t>
      </w:r>
      <w:proofErr w:type="spellStart"/>
      <w:r w:rsidRPr="008C1BE5">
        <w:rPr>
          <w:rFonts w:ascii="Calibri" w:hAnsi="Calibri"/>
          <w:sz w:val="22"/>
          <w:szCs w:val="22"/>
        </w:rPr>
        <w:t>Zabawas</w:t>
      </w:r>
      <w:proofErr w:type="spellEnd"/>
      <w:r w:rsidRPr="008C1BE5">
        <w:rPr>
          <w:rFonts w:ascii="Calibri" w:hAnsi="Calibri"/>
          <w:sz w:val="22"/>
          <w:szCs w:val="22"/>
        </w:rPr>
        <w:t xml:space="preserve"> </w:t>
      </w:r>
      <w:r>
        <w:rPr>
          <w:rFonts w:ascii="Calibri" w:hAnsi="Calibri"/>
          <w:sz w:val="22"/>
          <w:szCs w:val="22"/>
        </w:rPr>
        <w:t>e</w:t>
      </w:r>
      <w:r w:rsidRPr="008C1BE5">
        <w:rPr>
          <w:rFonts w:ascii="Calibri" w:hAnsi="Calibri"/>
          <w:sz w:val="22"/>
          <w:szCs w:val="22"/>
        </w:rPr>
        <w:t>n Gemeente Tilburg</w:t>
      </w:r>
    </w:p>
    <w:p w14:paraId="52927480" w14:textId="77777777" w:rsidR="00DE2613" w:rsidRDefault="00DE2613">
      <w:pPr>
        <w:rPr>
          <w:rFonts w:ascii="Calibri" w:eastAsia="Calibri" w:hAnsi="Calibri" w:cs="Calibri"/>
          <w:sz w:val="22"/>
          <w:szCs w:val="22"/>
        </w:rPr>
      </w:pPr>
    </w:p>
    <w:p w14:paraId="578C27FE" w14:textId="77777777" w:rsidR="00DE2613" w:rsidRDefault="00DE2613">
      <w:pPr>
        <w:rPr>
          <w:rFonts w:ascii="Calibri" w:eastAsia="Calibri" w:hAnsi="Calibri" w:cs="Calibri"/>
          <w:sz w:val="22"/>
          <w:szCs w:val="22"/>
        </w:rPr>
      </w:pPr>
    </w:p>
    <w:p w14:paraId="48C046A1" w14:textId="77777777" w:rsidR="0040291C" w:rsidRPr="0040291C" w:rsidRDefault="0040291C" w:rsidP="0040291C">
      <w:pPr>
        <w:rPr>
          <w:rFonts w:ascii="Calibri" w:hAnsi="Calibri"/>
          <w:color w:val="222222"/>
          <w:sz w:val="22"/>
          <w:szCs w:val="22"/>
          <w:u w:color="222222"/>
          <w:shd w:val="clear" w:color="auto" w:fill="FFFFFF"/>
        </w:rPr>
      </w:pPr>
      <w:r w:rsidRPr="0040291C">
        <w:rPr>
          <w:rFonts w:ascii="Calibri" w:hAnsi="Calibri"/>
          <w:color w:val="222222"/>
          <w:sz w:val="22"/>
          <w:szCs w:val="22"/>
          <w:u w:color="222222"/>
          <w:shd w:val="clear" w:color="auto" w:fill="FFFFFF"/>
        </w:rPr>
        <w:t xml:space="preserve">Na het succesvolle </w:t>
      </w:r>
      <w:r w:rsidRPr="0040291C">
        <w:rPr>
          <w:rFonts w:ascii="Calibri" w:hAnsi="Calibri"/>
          <w:i/>
          <w:iCs/>
          <w:color w:val="222222"/>
          <w:sz w:val="22"/>
          <w:szCs w:val="22"/>
          <w:u w:color="222222"/>
          <w:shd w:val="clear" w:color="auto" w:fill="FFFFFF"/>
        </w:rPr>
        <w:t>Op een onbewoond</w:t>
      </w:r>
      <w:r w:rsidRPr="0040291C">
        <w:rPr>
          <w:rFonts w:ascii="Calibri" w:hAnsi="Calibri"/>
          <w:color w:val="222222"/>
          <w:sz w:val="22"/>
          <w:szCs w:val="22"/>
          <w:u w:color="222222"/>
          <w:shd w:val="clear" w:color="auto" w:fill="FFFFFF"/>
        </w:rPr>
        <w:t xml:space="preserve"> (6+, Jonge Zwaan meest indrukwekkende dansproductie 2024) bundelt </w:t>
      </w:r>
      <w:r w:rsidRPr="0040291C">
        <w:rPr>
          <w:rFonts w:ascii="Calibri" w:hAnsi="Calibri"/>
          <w:b/>
          <w:bCs/>
          <w:color w:val="222222"/>
          <w:sz w:val="22"/>
          <w:szCs w:val="22"/>
          <w:u w:color="222222"/>
          <w:shd w:val="clear" w:color="auto" w:fill="FFFFFF"/>
        </w:rPr>
        <w:t>MAN || CO</w:t>
      </w:r>
      <w:r w:rsidRPr="0040291C">
        <w:rPr>
          <w:rFonts w:ascii="Calibri" w:hAnsi="Calibri"/>
          <w:color w:val="222222"/>
          <w:sz w:val="22"/>
          <w:szCs w:val="22"/>
          <w:u w:color="222222"/>
          <w:shd w:val="clear" w:color="auto" w:fill="FFFFFF"/>
        </w:rPr>
        <w:t xml:space="preserve"> opnieuw haar krachten met House of Nouws.</w:t>
      </w:r>
    </w:p>
    <w:p w14:paraId="13626017" w14:textId="77777777" w:rsidR="0040291C" w:rsidRPr="0040291C" w:rsidRDefault="0040291C" w:rsidP="0040291C">
      <w:pPr>
        <w:rPr>
          <w:rFonts w:ascii="Calibri" w:hAnsi="Calibri"/>
          <w:color w:val="222222"/>
          <w:sz w:val="22"/>
          <w:szCs w:val="22"/>
          <w:u w:color="222222"/>
          <w:shd w:val="clear" w:color="auto" w:fill="FFFFFF"/>
        </w:rPr>
      </w:pPr>
    </w:p>
    <w:p w14:paraId="6EF8E589" w14:textId="50020FA1" w:rsidR="00DE2613" w:rsidRPr="00A63BF4" w:rsidRDefault="0040291C" w:rsidP="0040291C">
      <w:pPr>
        <w:rPr>
          <w:rFonts w:ascii="Calibri" w:hAnsi="Calibri"/>
          <w:color w:val="222222"/>
          <w:sz w:val="22"/>
          <w:szCs w:val="22"/>
          <w:u w:color="222222"/>
          <w:shd w:val="clear" w:color="auto" w:fill="FFFFFF"/>
        </w:rPr>
      </w:pPr>
      <w:r w:rsidRPr="0040291C">
        <w:rPr>
          <w:rFonts w:ascii="Calibri" w:hAnsi="Calibri"/>
          <w:color w:val="222222"/>
          <w:sz w:val="22"/>
          <w:szCs w:val="22"/>
          <w:u w:color="222222"/>
          <w:shd w:val="clear" w:color="auto" w:fill="FFFFFF"/>
        </w:rPr>
        <w:t xml:space="preserve">Het Amsterdamse collectief </w:t>
      </w:r>
      <w:r w:rsidRPr="0040291C">
        <w:rPr>
          <w:rFonts w:ascii="Calibri" w:hAnsi="Calibri"/>
          <w:b/>
          <w:bCs/>
          <w:color w:val="222222"/>
          <w:sz w:val="22"/>
          <w:szCs w:val="22"/>
          <w:shd w:val="clear" w:color="auto" w:fill="FFFFFF"/>
        </w:rPr>
        <w:t>MAN || CO</w:t>
      </w:r>
      <w:r w:rsidRPr="0040291C">
        <w:rPr>
          <w:rFonts w:ascii="Calibri" w:hAnsi="Calibri"/>
          <w:color w:val="222222"/>
          <w:sz w:val="22"/>
          <w:szCs w:val="22"/>
          <w:u w:color="222222"/>
          <w:shd w:val="clear" w:color="auto" w:fill="FFFFFF"/>
        </w:rPr>
        <w:t xml:space="preserve"> maakt theatrale dansvoorstellingen met een poëtische feel-</w:t>
      </w:r>
      <w:proofErr w:type="spellStart"/>
      <w:r w:rsidRPr="0040291C">
        <w:rPr>
          <w:rFonts w:ascii="Calibri" w:hAnsi="Calibri"/>
          <w:color w:val="222222"/>
          <w:sz w:val="22"/>
          <w:szCs w:val="22"/>
          <w:u w:color="222222"/>
          <w:shd w:val="clear" w:color="auto" w:fill="FFFFFF"/>
        </w:rPr>
        <w:t>good</w:t>
      </w:r>
      <w:proofErr w:type="spellEnd"/>
      <w:r w:rsidRPr="0040291C">
        <w:rPr>
          <w:rFonts w:ascii="Calibri" w:hAnsi="Calibri"/>
          <w:color w:val="222222"/>
          <w:sz w:val="22"/>
          <w:szCs w:val="22"/>
          <w:u w:color="222222"/>
          <w:shd w:val="clear" w:color="auto" w:fill="FFFFFF"/>
        </w:rPr>
        <w:t xml:space="preserve"> signatuur. Altijd fysiek, theatraal en energiek. Het Tilburgse jeugdtheatergezelschap </w:t>
      </w:r>
      <w:r w:rsidRPr="0040291C">
        <w:rPr>
          <w:rFonts w:ascii="Calibri" w:hAnsi="Calibri"/>
          <w:b/>
          <w:bCs/>
          <w:color w:val="222222"/>
          <w:sz w:val="22"/>
          <w:szCs w:val="22"/>
          <w:u w:color="222222"/>
          <w:shd w:val="clear" w:color="auto" w:fill="FFFFFF"/>
        </w:rPr>
        <w:t>House of Nouws</w:t>
      </w:r>
      <w:r w:rsidRPr="0040291C">
        <w:rPr>
          <w:rFonts w:ascii="Calibri" w:hAnsi="Calibri"/>
          <w:color w:val="222222"/>
          <w:sz w:val="22"/>
          <w:szCs w:val="22"/>
          <w:u w:color="222222"/>
          <w:shd w:val="clear" w:color="auto" w:fill="FFFFFF"/>
        </w:rPr>
        <w:t xml:space="preserve"> staat bekend om haar feestelijk ontregelende stijl, met smeuïg spel.</w:t>
      </w:r>
    </w:p>
    <w:sectPr w:rsidR="00DE2613" w:rsidRPr="00A63BF4">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5717" w14:textId="77777777" w:rsidR="00E31D90" w:rsidRDefault="00E31D90">
      <w:r>
        <w:separator/>
      </w:r>
    </w:p>
  </w:endnote>
  <w:endnote w:type="continuationSeparator" w:id="0">
    <w:p w14:paraId="248775D0" w14:textId="77777777" w:rsidR="00E31D90" w:rsidRDefault="00E3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AA63" w14:textId="77777777" w:rsidR="00DE2613" w:rsidRDefault="00DE2613">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FA59" w14:textId="77777777" w:rsidR="00E31D90" w:rsidRDefault="00E31D90">
      <w:r>
        <w:separator/>
      </w:r>
    </w:p>
  </w:footnote>
  <w:footnote w:type="continuationSeparator" w:id="0">
    <w:p w14:paraId="578DD90D" w14:textId="77777777" w:rsidR="00E31D90" w:rsidRDefault="00E3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1E64" w14:textId="77777777" w:rsidR="00DE2613" w:rsidRDefault="00DE2613">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3"/>
    <w:rsid w:val="001739E9"/>
    <w:rsid w:val="0040291C"/>
    <w:rsid w:val="006F11E3"/>
    <w:rsid w:val="008C1BE5"/>
    <w:rsid w:val="00A63BF4"/>
    <w:rsid w:val="00BF128C"/>
    <w:rsid w:val="00DE2613"/>
    <w:rsid w:val="00E31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0D3A99"/>
  <w15:docId w15:val="{C670EEDE-B38D-4F46-AF77-22589312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402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44477">
      <w:bodyDiv w:val="1"/>
      <w:marLeft w:val="0"/>
      <w:marRight w:val="0"/>
      <w:marTop w:val="0"/>
      <w:marBottom w:val="0"/>
      <w:divBdr>
        <w:top w:val="none" w:sz="0" w:space="0" w:color="auto"/>
        <w:left w:val="none" w:sz="0" w:space="0" w:color="auto"/>
        <w:bottom w:val="none" w:sz="0" w:space="0" w:color="auto"/>
        <w:right w:val="none" w:sz="0" w:space="0" w:color="auto"/>
      </w:divBdr>
    </w:div>
    <w:div w:id="612326900">
      <w:bodyDiv w:val="1"/>
      <w:marLeft w:val="0"/>
      <w:marRight w:val="0"/>
      <w:marTop w:val="0"/>
      <w:marBottom w:val="0"/>
      <w:divBdr>
        <w:top w:val="none" w:sz="0" w:space="0" w:color="auto"/>
        <w:left w:val="none" w:sz="0" w:space="0" w:color="auto"/>
        <w:bottom w:val="none" w:sz="0" w:space="0" w:color="auto"/>
        <w:right w:val="none" w:sz="0" w:space="0" w:color="auto"/>
      </w:divBdr>
      <w:divsChild>
        <w:div w:id="170922222">
          <w:marLeft w:val="0"/>
          <w:marRight w:val="0"/>
          <w:marTop w:val="0"/>
          <w:marBottom w:val="0"/>
          <w:divBdr>
            <w:top w:val="none" w:sz="0" w:space="0" w:color="auto"/>
            <w:left w:val="none" w:sz="0" w:space="0" w:color="auto"/>
            <w:bottom w:val="none" w:sz="0" w:space="0" w:color="auto"/>
            <w:right w:val="none" w:sz="0" w:space="0" w:color="auto"/>
          </w:divBdr>
          <w:divsChild>
            <w:div w:id="933905847">
              <w:marLeft w:val="0"/>
              <w:marRight w:val="0"/>
              <w:marTop w:val="0"/>
              <w:marBottom w:val="0"/>
              <w:divBdr>
                <w:top w:val="none" w:sz="0" w:space="0" w:color="auto"/>
                <w:left w:val="none" w:sz="0" w:space="0" w:color="auto"/>
                <w:bottom w:val="none" w:sz="0" w:space="0" w:color="auto"/>
                <w:right w:val="none" w:sz="0" w:space="0" w:color="auto"/>
              </w:divBdr>
            </w:div>
          </w:divsChild>
        </w:div>
        <w:div w:id="918830833">
          <w:marLeft w:val="0"/>
          <w:marRight w:val="0"/>
          <w:marTop w:val="0"/>
          <w:marBottom w:val="0"/>
          <w:divBdr>
            <w:top w:val="none" w:sz="0" w:space="0" w:color="auto"/>
            <w:left w:val="none" w:sz="0" w:space="0" w:color="auto"/>
            <w:bottom w:val="none" w:sz="0" w:space="0" w:color="auto"/>
            <w:right w:val="none" w:sz="0" w:space="0" w:color="auto"/>
          </w:divBdr>
          <w:divsChild>
            <w:div w:id="2133864052">
              <w:marLeft w:val="0"/>
              <w:marRight w:val="0"/>
              <w:marTop w:val="0"/>
              <w:marBottom w:val="0"/>
              <w:divBdr>
                <w:top w:val="none" w:sz="0" w:space="0" w:color="auto"/>
                <w:left w:val="none" w:sz="0" w:space="0" w:color="auto"/>
                <w:bottom w:val="none" w:sz="0" w:space="0" w:color="auto"/>
                <w:right w:val="none" w:sz="0" w:space="0" w:color="auto"/>
              </w:divBdr>
            </w:div>
          </w:divsChild>
        </w:div>
        <w:div w:id="1136263947">
          <w:marLeft w:val="0"/>
          <w:marRight w:val="0"/>
          <w:marTop w:val="0"/>
          <w:marBottom w:val="0"/>
          <w:divBdr>
            <w:top w:val="none" w:sz="0" w:space="0" w:color="auto"/>
            <w:left w:val="none" w:sz="0" w:space="0" w:color="auto"/>
            <w:bottom w:val="none" w:sz="0" w:space="0" w:color="auto"/>
            <w:right w:val="none" w:sz="0" w:space="0" w:color="auto"/>
          </w:divBdr>
          <w:divsChild>
            <w:div w:id="784229551">
              <w:marLeft w:val="0"/>
              <w:marRight w:val="0"/>
              <w:marTop w:val="0"/>
              <w:marBottom w:val="0"/>
              <w:divBdr>
                <w:top w:val="none" w:sz="0" w:space="0" w:color="auto"/>
                <w:left w:val="none" w:sz="0" w:space="0" w:color="auto"/>
                <w:bottom w:val="none" w:sz="0" w:space="0" w:color="auto"/>
                <w:right w:val="none" w:sz="0" w:space="0" w:color="auto"/>
              </w:divBdr>
            </w:div>
          </w:divsChild>
        </w:div>
        <w:div w:id="460734674">
          <w:marLeft w:val="0"/>
          <w:marRight w:val="0"/>
          <w:marTop w:val="0"/>
          <w:marBottom w:val="0"/>
          <w:divBdr>
            <w:top w:val="none" w:sz="0" w:space="0" w:color="auto"/>
            <w:left w:val="none" w:sz="0" w:space="0" w:color="auto"/>
            <w:bottom w:val="none" w:sz="0" w:space="0" w:color="auto"/>
            <w:right w:val="none" w:sz="0" w:space="0" w:color="auto"/>
          </w:divBdr>
          <w:divsChild>
            <w:div w:id="1434520764">
              <w:marLeft w:val="0"/>
              <w:marRight w:val="0"/>
              <w:marTop w:val="0"/>
              <w:marBottom w:val="0"/>
              <w:divBdr>
                <w:top w:val="none" w:sz="0" w:space="0" w:color="auto"/>
                <w:left w:val="none" w:sz="0" w:space="0" w:color="auto"/>
                <w:bottom w:val="none" w:sz="0" w:space="0" w:color="auto"/>
                <w:right w:val="none" w:sz="0" w:space="0" w:color="auto"/>
              </w:divBdr>
            </w:div>
          </w:divsChild>
        </w:div>
        <w:div w:id="2097821252">
          <w:marLeft w:val="0"/>
          <w:marRight w:val="0"/>
          <w:marTop w:val="0"/>
          <w:marBottom w:val="0"/>
          <w:divBdr>
            <w:top w:val="none" w:sz="0" w:space="0" w:color="auto"/>
            <w:left w:val="none" w:sz="0" w:space="0" w:color="auto"/>
            <w:bottom w:val="none" w:sz="0" w:space="0" w:color="auto"/>
            <w:right w:val="none" w:sz="0" w:space="0" w:color="auto"/>
          </w:divBdr>
          <w:divsChild>
            <w:div w:id="1544363367">
              <w:marLeft w:val="0"/>
              <w:marRight w:val="0"/>
              <w:marTop w:val="0"/>
              <w:marBottom w:val="0"/>
              <w:divBdr>
                <w:top w:val="none" w:sz="0" w:space="0" w:color="auto"/>
                <w:left w:val="none" w:sz="0" w:space="0" w:color="auto"/>
                <w:bottom w:val="none" w:sz="0" w:space="0" w:color="auto"/>
                <w:right w:val="none" w:sz="0" w:space="0" w:color="auto"/>
              </w:divBdr>
            </w:div>
          </w:divsChild>
        </w:div>
        <w:div w:id="2145537525">
          <w:marLeft w:val="0"/>
          <w:marRight w:val="0"/>
          <w:marTop w:val="0"/>
          <w:marBottom w:val="0"/>
          <w:divBdr>
            <w:top w:val="none" w:sz="0" w:space="0" w:color="auto"/>
            <w:left w:val="none" w:sz="0" w:space="0" w:color="auto"/>
            <w:bottom w:val="none" w:sz="0" w:space="0" w:color="auto"/>
            <w:right w:val="none" w:sz="0" w:space="0" w:color="auto"/>
          </w:divBdr>
          <w:divsChild>
            <w:div w:id="1856074730">
              <w:marLeft w:val="0"/>
              <w:marRight w:val="0"/>
              <w:marTop w:val="0"/>
              <w:marBottom w:val="0"/>
              <w:divBdr>
                <w:top w:val="none" w:sz="0" w:space="0" w:color="auto"/>
                <w:left w:val="none" w:sz="0" w:space="0" w:color="auto"/>
                <w:bottom w:val="none" w:sz="0" w:space="0" w:color="auto"/>
                <w:right w:val="none" w:sz="0" w:space="0" w:color="auto"/>
              </w:divBdr>
            </w:div>
          </w:divsChild>
        </w:div>
        <w:div w:id="904294202">
          <w:marLeft w:val="0"/>
          <w:marRight w:val="0"/>
          <w:marTop w:val="0"/>
          <w:marBottom w:val="0"/>
          <w:divBdr>
            <w:top w:val="none" w:sz="0" w:space="0" w:color="auto"/>
            <w:left w:val="none" w:sz="0" w:space="0" w:color="auto"/>
            <w:bottom w:val="none" w:sz="0" w:space="0" w:color="auto"/>
            <w:right w:val="none" w:sz="0" w:space="0" w:color="auto"/>
          </w:divBdr>
          <w:divsChild>
            <w:div w:id="1535731897">
              <w:marLeft w:val="0"/>
              <w:marRight w:val="0"/>
              <w:marTop w:val="0"/>
              <w:marBottom w:val="0"/>
              <w:divBdr>
                <w:top w:val="none" w:sz="0" w:space="0" w:color="auto"/>
                <w:left w:val="none" w:sz="0" w:space="0" w:color="auto"/>
                <w:bottom w:val="none" w:sz="0" w:space="0" w:color="auto"/>
                <w:right w:val="none" w:sz="0" w:space="0" w:color="auto"/>
              </w:divBdr>
            </w:div>
          </w:divsChild>
        </w:div>
        <w:div w:id="996153786">
          <w:marLeft w:val="0"/>
          <w:marRight w:val="0"/>
          <w:marTop w:val="0"/>
          <w:marBottom w:val="0"/>
          <w:divBdr>
            <w:top w:val="none" w:sz="0" w:space="0" w:color="auto"/>
            <w:left w:val="none" w:sz="0" w:space="0" w:color="auto"/>
            <w:bottom w:val="none" w:sz="0" w:space="0" w:color="auto"/>
            <w:right w:val="none" w:sz="0" w:space="0" w:color="auto"/>
          </w:divBdr>
          <w:divsChild>
            <w:div w:id="642390263">
              <w:marLeft w:val="0"/>
              <w:marRight w:val="0"/>
              <w:marTop w:val="0"/>
              <w:marBottom w:val="0"/>
              <w:divBdr>
                <w:top w:val="none" w:sz="0" w:space="0" w:color="auto"/>
                <w:left w:val="none" w:sz="0" w:space="0" w:color="auto"/>
                <w:bottom w:val="none" w:sz="0" w:space="0" w:color="auto"/>
                <w:right w:val="none" w:sz="0" w:space="0" w:color="auto"/>
              </w:divBdr>
            </w:div>
          </w:divsChild>
        </w:div>
        <w:div w:id="502011856">
          <w:marLeft w:val="0"/>
          <w:marRight w:val="0"/>
          <w:marTop w:val="0"/>
          <w:marBottom w:val="0"/>
          <w:divBdr>
            <w:top w:val="none" w:sz="0" w:space="0" w:color="auto"/>
            <w:left w:val="none" w:sz="0" w:space="0" w:color="auto"/>
            <w:bottom w:val="none" w:sz="0" w:space="0" w:color="auto"/>
            <w:right w:val="none" w:sz="0" w:space="0" w:color="auto"/>
          </w:divBdr>
          <w:divsChild>
            <w:div w:id="1962495412">
              <w:marLeft w:val="0"/>
              <w:marRight w:val="0"/>
              <w:marTop w:val="0"/>
              <w:marBottom w:val="0"/>
              <w:divBdr>
                <w:top w:val="none" w:sz="0" w:space="0" w:color="auto"/>
                <w:left w:val="none" w:sz="0" w:space="0" w:color="auto"/>
                <w:bottom w:val="none" w:sz="0" w:space="0" w:color="auto"/>
                <w:right w:val="none" w:sz="0" w:space="0" w:color="auto"/>
              </w:divBdr>
            </w:div>
          </w:divsChild>
        </w:div>
        <w:div w:id="1585262848">
          <w:marLeft w:val="0"/>
          <w:marRight w:val="0"/>
          <w:marTop w:val="0"/>
          <w:marBottom w:val="0"/>
          <w:divBdr>
            <w:top w:val="none" w:sz="0" w:space="0" w:color="auto"/>
            <w:left w:val="none" w:sz="0" w:space="0" w:color="auto"/>
            <w:bottom w:val="none" w:sz="0" w:space="0" w:color="auto"/>
            <w:right w:val="none" w:sz="0" w:space="0" w:color="auto"/>
          </w:divBdr>
          <w:divsChild>
            <w:div w:id="658922068">
              <w:marLeft w:val="0"/>
              <w:marRight w:val="0"/>
              <w:marTop w:val="0"/>
              <w:marBottom w:val="0"/>
              <w:divBdr>
                <w:top w:val="none" w:sz="0" w:space="0" w:color="auto"/>
                <w:left w:val="none" w:sz="0" w:space="0" w:color="auto"/>
                <w:bottom w:val="none" w:sz="0" w:space="0" w:color="auto"/>
                <w:right w:val="none" w:sz="0" w:space="0" w:color="auto"/>
              </w:divBdr>
            </w:div>
          </w:divsChild>
        </w:div>
        <w:div w:id="325867384">
          <w:marLeft w:val="0"/>
          <w:marRight w:val="0"/>
          <w:marTop w:val="0"/>
          <w:marBottom w:val="0"/>
          <w:divBdr>
            <w:top w:val="none" w:sz="0" w:space="0" w:color="auto"/>
            <w:left w:val="none" w:sz="0" w:space="0" w:color="auto"/>
            <w:bottom w:val="none" w:sz="0" w:space="0" w:color="auto"/>
            <w:right w:val="none" w:sz="0" w:space="0" w:color="auto"/>
          </w:divBdr>
          <w:divsChild>
            <w:div w:id="1773283144">
              <w:marLeft w:val="0"/>
              <w:marRight w:val="0"/>
              <w:marTop w:val="0"/>
              <w:marBottom w:val="0"/>
              <w:divBdr>
                <w:top w:val="none" w:sz="0" w:space="0" w:color="auto"/>
                <w:left w:val="none" w:sz="0" w:space="0" w:color="auto"/>
                <w:bottom w:val="none" w:sz="0" w:space="0" w:color="auto"/>
                <w:right w:val="none" w:sz="0" w:space="0" w:color="auto"/>
              </w:divBdr>
            </w:div>
          </w:divsChild>
        </w:div>
        <w:div w:id="744645940">
          <w:marLeft w:val="0"/>
          <w:marRight w:val="0"/>
          <w:marTop w:val="0"/>
          <w:marBottom w:val="0"/>
          <w:divBdr>
            <w:top w:val="none" w:sz="0" w:space="0" w:color="auto"/>
            <w:left w:val="none" w:sz="0" w:space="0" w:color="auto"/>
            <w:bottom w:val="none" w:sz="0" w:space="0" w:color="auto"/>
            <w:right w:val="none" w:sz="0" w:space="0" w:color="auto"/>
          </w:divBdr>
          <w:divsChild>
            <w:div w:id="769013722">
              <w:marLeft w:val="0"/>
              <w:marRight w:val="0"/>
              <w:marTop w:val="0"/>
              <w:marBottom w:val="0"/>
              <w:divBdr>
                <w:top w:val="none" w:sz="0" w:space="0" w:color="auto"/>
                <w:left w:val="none" w:sz="0" w:space="0" w:color="auto"/>
                <w:bottom w:val="none" w:sz="0" w:space="0" w:color="auto"/>
                <w:right w:val="none" w:sz="0" w:space="0" w:color="auto"/>
              </w:divBdr>
            </w:div>
          </w:divsChild>
        </w:div>
        <w:div w:id="2067144717">
          <w:marLeft w:val="0"/>
          <w:marRight w:val="0"/>
          <w:marTop w:val="0"/>
          <w:marBottom w:val="0"/>
          <w:divBdr>
            <w:top w:val="none" w:sz="0" w:space="0" w:color="auto"/>
            <w:left w:val="none" w:sz="0" w:space="0" w:color="auto"/>
            <w:bottom w:val="none" w:sz="0" w:space="0" w:color="auto"/>
            <w:right w:val="none" w:sz="0" w:space="0" w:color="auto"/>
          </w:divBdr>
          <w:divsChild>
            <w:div w:id="8863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391</Words>
  <Characters>1940</Characters>
  <Application>Microsoft Office Word</Application>
  <DocSecurity>0</DocSecurity>
  <Lines>38</Lines>
  <Paragraphs>10</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7</cp:revision>
  <dcterms:created xsi:type="dcterms:W3CDTF">2025-05-08T07:47:00Z</dcterms:created>
  <dcterms:modified xsi:type="dcterms:W3CDTF">2025-05-08T08:47:00Z</dcterms:modified>
</cp:coreProperties>
</file>