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7D8D" w14:textId="77777777" w:rsidR="002E3D69" w:rsidRDefault="0091459B" w:rsidP="003400B4">
      <w:pPr>
        <w:adjustRightInd w:val="0"/>
        <w:snapToGrid w:val="0"/>
        <w:spacing w:after="0" w:line="240" w:lineRule="auto"/>
        <w:rPr>
          <w:b/>
          <w:bCs/>
          <w:sz w:val="28"/>
          <w:szCs w:val="28"/>
        </w:rPr>
      </w:pPr>
      <w:r>
        <w:rPr>
          <w:b/>
          <w:bCs/>
          <w:sz w:val="28"/>
          <w:szCs w:val="28"/>
        </w:rPr>
        <w:t>Prentenboekjesfestival</w:t>
      </w:r>
    </w:p>
    <w:p w14:paraId="5DDF4903" w14:textId="3C9797D6" w:rsidR="002E3D69" w:rsidRDefault="0091459B" w:rsidP="003400B4">
      <w:pPr>
        <w:adjustRightInd w:val="0"/>
        <w:snapToGrid w:val="0"/>
        <w:spacing w:after="0" w:line="240" w:lineRule="auto"/>
        <w:rPr>
          <w:b/>
          <w:bCs/>
        </w:rPr>
      </w:pPr>
      <w:r>
        <w:rPr>
          <w:b/>
          <w:bCs/>
        </w:rPr>
        <w:t>Vanaf2 Festivals</w:t>
      </w:r>
    </w:p>
    <w:p w14:paraId="1EA8CD07" w14:textId="77777777" w:rsidR="003400B4" w:rsidRDefault="003400B4" w:rsidP="003400B4">
      <w:pPr>
        <w:adjustRightInd w:val="0"/>
        <w:snapToGrid w:val="0"/>
        <w:spacing w:after="0" w:line="240" w:lineRule="auto"/>
        <w:rPr>
          <w:b/>
          <w:bCs/>
        </w:rPr>
      </w:pPr>
    </w:p>
    <w:p w14:paraId="0D77542D" w14:textId="52DE7E14" w:rsidR="003400B4" w:rsidRDefault="003400B4" w:rsidP="003400B4">
      <w:pPr>
        <w:pStyle w:val="Normaalweb"/>
        <w:adjustRightInd w:val="0"/>
        <w:snapToGrid w:val="0"/>
        <w:spacing w:before="0" w:beforeAutospacing="0" w:after="0" w:afterAutospacing="0"/>
        <w:rPr>
          <w:rFonts w:ascii="Calibri" w:hAnsi="Calibri" w:cs="Calibri"/>
          <w:color w:val="000000"/>
          <w:sz w:val="22"/>
          <w:szCs w:val="22"/>
        </w:rPr>
      </w:pPr>
      <w:r w:rsidRPr="003400B4">
        <w:rPr>
          <w:rFonts w:ascii="Calibri" w:hAnsi="Calibri" w:cs="Calibri"/>
          <w:color w:val="000000"/>
          <w:sz w:val="22"/>
          <w:szCs w:val="22"/>
        </w:rPr>
        <w:t>Stel je voor: je stapt voor het eerst een theater binnen, maar je ziet geen foyer – je ziet een geweldige speelomgeving die helemaal in het teken staat van prentenboekjes! Dat is wat peuters en kleuters overkomt wanneer ze dit festival bezoeken. Hun eerste theaterervaring wordt een feest van herkenning, ontdekking en plezier.</w:t>
      </w:r>
    </w:p>
    <w:p w14:paraId="2CFF2295" w14:textId="77777777" w:rsidR="003400B4" w:rsidRPr="003400B4" w:rsidRDefault="003400B4" w:rsidP="003400B4">
      <w:pPr>
        <w:pStyle w:val="Normaalweb"/>
        <w:adjustRightInd w:val="0"/>
        <w:snapToGrid w:val="0"/>
        <w:spacing w:before="0" w:beforeAutospacing="0" w:after="0" w:afterAutospacing="0"/>
        <w:rPr>
          <w:rFonts w:ascii="Calibri" w:hAnsi="Calibri" w:cs="Calibri"/>
          <w:sz w:val="22"/>
          <w:szCs w:val="22"/>
        </w:rPr>
      </w:pPr>
    </w:p>
    <w:p w14:paraId="28D55A7D" w14:textId="77777777" w:rsidR="003400B4" w:rsidRPr="003400B4" w:rsidRDefault="003400B4" w:rsidP="003400B4">
      <w:pPr>
        <w:pStyle w:val="Normaalweb"/>
        <w:adjustRightInd w:val="0"/>
        <w:snapToGrid w:val="0"/>
        <w:spacing w:before="0" w:beforeAutospacing="0" w:after="0" w:afterAutospacing="0"/>
        <w:rPr>
          <w:rFonts w:ascii="Calibri" w:hAnsi="Calibri" w:cs="Calibri"/>
          <w:sz w:val="22"/>
          <w:szCs w:val="22"/>
        </w:rPr>
      </w:pPr>
      <w:r w:rsidRPr="003400B4">
        <w:rPr>
          <w:rFonts w:ascii="Calibri" w:hAnsi="Calibri" w:cs="Calibri"/>
          <w:color w:val="000000"/>
          <w:sz w:val="22"/>
          <w:szCs w:val="22"/>
        </w:rPr>
        <w:t>Het Prentenboekjesfestival is compleet vernieuwd! Met een gloednieuwe theatrale speeltuin, waar kinderen vrij kunnen spelen en de wereld van prentenboeken ontdekken. Met meerdere voorstellingen en een speeltuin waar van alles te beleven is, voelt het festival als een groot avontuur. Een plek waar boeken tot leven komen en het theater een grote ontdekkingsreis wordt.</w:t>
      </w:r>
    </w:p>
    <w:p w14:paraId="1BFD242F" w14:textId="3BF1C513" w:rsidR="003400B4" w:rsidRDefault="003400B4" w:rsidP="003400B4">
      <w:pPr>
        <w:pStyle w:val="Normaalweb"/>
        <w:adjustRightInd w:val="0"/>
        <w:snapToGrid w:val="0"/>
        <w:spacing w:before="0" w:beforeAutospacing="0" w:after="0" w:afterAutospacing="0"/>
        <w:rPr>
          <w:rFonts w:ascii="Calibri" w:hAnsi="Calibri" w:cs="Calibri"/>
          <w:color w:val="000000"/>
          <w:sz w:val="22"/>
          <w:szCs w:val="22"/>
        </w:rPr>
      </w:pPr>
      <w:r w:rsidRPr="003400B4">
        <w:rPr>
          <w:rFonts w:ascii="Calibri" w:hAnsi="Calibri" w:cs="Calibri"/>
          <w:color w:val="000000"/>
          <w:sz w:val="22"/>
          <w:szCs w:val="22"/>
        </w:rPr>
        <w:t>In seizoen 2025/2026 toeren er naast de sprankelend nieuwe speeltuin deze twee bijzondere producties mee:</w:t>
      </w:r>
    </w:p>
    <w:p w14:paraId="45223FFF" w14:textId="77777777" w:rsidR="003400B4" w:rsidRPr="003400B4" w:rsidRDefault="003400B4" w:rsidP="003400B4">
      <w:pPr>
        <w:pStyle w:val="Normaalweb"/>
        <w:adjustRightInd w:val="0"/>
        <w:snapToGrid w:val="0"/>
        <w:spacing w:before="0" w:beforeAutospacing="0" w:after="0" w:afterAutospacing="0"/>
        <w:rPr>
          <w:rFonts w:ascii="Calibri" w:hAnsi="Calibri" w:cs="Calibri"/>
          <w:sz w:val="22"/>
          <w:szCs w:val="22"/>
        </w:rPr>
      </w:pPr>
    </w:p>
    <w:p w14:paraId="72443FF0" w14:textId="4DFDE829" w:rsidR="002E3D69" w:rsidRDefault="003400B4" w:rsidP="003400B4">
      <w:pPr>
        <w:adjustRightInd w:val="0"/>
        <w:snapToGrid w:val="0"/>
        <w:spacing w:after="0" w:line="240" w:lineRule="auto"/>
        <w:rPr>
          <w:rFonts w:cs="Calibri"/>
          <w:i/>
          <w:iCs/>
          <w:color w:val="000000" w:themeColor="text1"/>
        </w:rPr>
      </w:pPr>
      <w:r w:rsidRPr="003400B4">
        <w:rPr>
          <w:rFonts w:cs="Calibri"/>
          <w:b/>
          <w:bCs/>
        </w:rPr>
        <w:t xml:space="preserve">Reis om de aarde met de Kleine </w:t>
      </w:r>
      <w:r w:rsidRPr="003400B4">
        <w:rPr>
          <w:rFonts w:cs="Calibri"/>
          <w:b/>
          <w:bCs/>
          <w:color w:val="000000" w:themeColor="text1"/>
        </w:rPr>
        <w:t>Astronauten</w:t>
      </w:r>
      <w:r w:rsidRPr="003400B4">
        <w:rPr>
          <w:rFonts w:cs="Calibri"/>
          <w:color w:val="000000" w:themeColor="text1"/>
        </w:rPr>
        <w:t xml:space="preserve"> (4 t/m 8 jaar)</w:t>
      </w:r>
      <w:r w:rsidRPr="003400B4">
        <w:rPr>
          <w:rFonts w:cs="Calibri"/>
          <w:color w:val="000000" w:themeColor="text1"/>
        </w:rPr>
        <w:br/>
        <w:t xml:space="preserve">Vanaf2 Producties ontwikkelt in nauwe samenwerking met astronaut André Kuipers een beeldende voorstelling gebaseerd op het boek </w:t>
      </w:r>
      <w:r w:rsidRPr="003400B4">
        <w:rPr>
          <w:rFonts w:cs="Calibri"/>
          <w:i/>
          <w:iCs/>
          <w:color w:val="000000" w:themeColor="text1"/>
        </w:rPr>
        <w:t>Atlas van de aarde</w:t>
      </w:r>
      <w:r w:rsidRPr="003400B4">
        <w:rPr>
          <w:rFonts w:cs="Calibri"/>
          <w:color w:val="000000" w:themeColor="text1"/>
        </w:rPr>
        <w:t xml:space="preserve">. Wat zie jij als je </w:t>
      </w:r>
      <w:proofErr w:type="gramStart"/>
      <w:r w:rsidRPr="003400B4">
        <w:rPr>
          <w:rFonts w:cs="Calibri"/>
          <w:color w:val="000000" w:themeColor="text1"/>
        </w:rPr>
        <w:t>omhoog kijkt</w:t>
      </w:r>
      <w:proofErr w:type="gramEnd"/>
      <w:r w:rsidRPr="003400B4">
        <w:rPr>
          <w:rFonts w:cs="Calibri"/>
          <w:color w:val="000000" w:themeColor="text1"/>
        </w:rPr>
        <w:t xml:space="preserve">? De zon, de maan, de sterren… Maar hoe ziet de aarde eruit als je van bovenaf naar beneden kijkt? In deze voorstelling kijk je mee met de blik van André Kuipers en wordt dit een avontuurlijke, interactieve en indrukwekkende ervaring, waarbij jong en oud op het puntje van hun stoel zit! </w:t>
      </w:r>
      <w:r w:rsidRPr="003400B4">
        <w:rPr>
          <w:rFonts w:cs="Calibri"/>
          <w:color w:val="000000" w:themeColor="text1"/>
        </w:rPr>
        <w:br/>
      </w:r>
      <w:r w:rsidRPr="003400B4">
        <w:rPr>
          <w:rFonts w:cs="Calibri"/>
          <w:i/>
          <w:iCs/>
          <w:color w:val="000000" w:themeColor="text1"/>
        </w:rPr>
        <w:t>Let op</w:t>
      </w:r>
      <w:r w:rsidRPr="003400B4">
        <w:rPr>
          <w:rFonts w:cs="Calibri"/>
          <w:b/>
          <w:bCs/>
          <w:i/>
          <w:iCs/>
          <w:color w:val="000000" w:themeColor="text1"/>
        </w:rPr>
        <w:t>:</w:t>
      </w:r>
      <w:r w:rsidRPr="003400B4">
        <w:rPr>
          <w:rFonts w:cs="Calibri"/>
          <w:i/>
          <w:iCs/>
          <w:color w:val="000000" w:themeColor="text1"/>
        </w:rPr>
        <w:t xml:space="preserve"> André Kuipers is in de voorstelling te zien en te horen, maar zal niet zelf fysiek aanwezig zijn.</w:t>
      </w:r>
    </w:p>
    <w:p w14:paraId="688E737F" w14:textId="77777777" w:rsidR="003400B4" w:rsidRPr="003400B4" w:rsidRDefault="003400B4" w:rsidP="003400B4">
      <w:pPr>
        <w:adjustRightInd w:val="0"/>
        <w:snapToGrid w:val="0"/>
        <w:spacing w:after="0" w:line="240" w:lineRule="auto"/>
        <w:rPr>
          <w:rFonts w:cs="Calibri"/>
        </w:rPr>
      </w:pPr>
    </w:p>
    <w:p w14:paraId="7A1148DB" w14:textId="5E80026E" w:rsidR="003400B4" w:rsidRDefault="0091459B" w:rsidP="003400B4">
      <w:pPr>
        <w:adjustRightInd w:val="0"/>
        <w:snapToGrid w:val="0"/>
        <w:spacing w:after="0" w:line="240" w:lineRule="auto"/>
      </w:pPr>
      <w:r>
        <w:rPr>
          <w:b/>
          <w:bCs/>
        </w:rPr>
        <w:t>Gewoon zoals je bent</w:t>
      </w:r>
      <w:r w:rsidR="003400B4">
        <w:t xml:space="preserve"> (2 t/m 5 jaar)</w:t>
      </w:r>
      <w:r>
        <w:br/>
        <w:t>Kleine Snuf kan niet in de rij lopen, er is ook zoveel te zien! In de beeldende theatervoorstelling naar het gelijknamige prentenboekje van Jonny Lambert word je meegenomen in de wereld van het kleine olifantje terwijl hij steeds maar weer wordt teruggefloten. Maar Snuf is lekker eigenwijs en doet het anders: hij mag er zijn, gewoon zoals hij is.</w:t>
      </w:r>
    </w:p>
    <w:p w14:paraId="1746F9C5" w14:textId="3FA3FA21" w:rsidR="003400B4" w:rsidRDefault="003400B4" w:rsidP="003400B4">
      <w:pPr>
        <w:pBdr>
          <w:bottom w:val="single" w:sz="12" w:space="1" w:color="auto"/>
        </w:pBdr>
        <w:adjustRightInd w:val="0"/>
        <w:snapToGrid w:val="0"/>
        <w:spacing w:after="0" w:line="240" w:lineRule="auto"/>
      </w:pPr>
    </w:p>
    <w:p w14:paraId="43F24092" w14:textId="10BF9CB5" w:rsidR="003400B4" w:rsidRDefault="003400B4" w:rsidP="003400B4">
      <w:pPr>
        <w:pBdr>
          <w:top w:val="none" w:sz="0" w:space="0" w:color="auto"/>
        </w:pBdr>
        <w:adjustRightInd w:val="0"/>
        <w:snapToGrid w:val="0"/>
        <w:spacing w:after="0" w:line="240" w:lineRule="auto"/>
      </w:pPr>
    </w:p>
    <w:p w14:paraId="21EB81A1" w14:textId="017E48B0" w:rsidR="003400B4" w:rsidRPr="003400B4" w:rsidRDefault="003400B4" w:rsidP="003400B4">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0" w:line="240" w:lineRule="auto"/>
        <w:rPr>
          <w:rFonts w:eastAsia="Times New Roman" w:cs="Calibri"/>
          <w:color w:val="auto"/>
          <w:bdr w:val="none" w:sz="0" w:space="0" w:color="auto"/>
          <w14:textOutline w14:w="0" w14:cap="rnd" w14:cmpd="sng" w14:algn="ctr">
            <w14:noFill/>
            <w14:prstDash w14:val="solid"/>
            <w14:bevel/>
          </w14:textOutline>
        </w:rPr>
      </w:pPr>
      <w:r>
        <w:rPr>
          <w:rFonts w:eastAsia="Times New Roman" w:cs="Calibri"/>
          <w:b/>
          <w:bCs/>
          <w:i/>
          <w:iCs/>
          <w:highlight w:val="yellow"/>
          <w:bdr w:val="none" w:sz="0" w:space="0" w:color="auto"/>
          <w14:textOutline w14:w="0" w14:cap="rnd" w14:cmpd="sng" w14:algn="ctr">
            <w14:noFill/>
            <w14:prstDash w14:val="solid"/>
            <w14:bevel/>
          </w14:textOutline>
        </w:rPr>
        <w:t>Hieronder een iets</w:t>
      </w:r>
      <w:r w:rsidRPr="003400B4">
        <w:rPr>
          <w:rFonts w:eastAsia="Times New Roman" w:cs="Calibri"/>
          <w:b/>
          <w:bCs/>
          <w:i/>
          <w:iCs/>
          <w:highlight w:val="yellow"/>
          <w:bdr w:val="none" w:sz="0" w:space="0" w:color="auto"/>
          <w14:textOutline w14:w="0" w14:cap="rnd" w14:cmpd="sng" w14:algn="ctr">
            <w14:noFill/>
            <w14:prstDash w14:val="solid"/>
            <w14:bevel/>
          </w14:textOutline>
        </w:rPr>
        <w:t xml:space="preserve"> </w:t>
      </w:r>
      <w:r>
        <w:rPr>
          <w:rFonts w:eastAsia="Times New Roman" w:cs="Calibri"/>
          <w:b/>
          <w:bCs/>
          <w:i/>
          <w:iCs/>
          <w:highlight w:val="yellow"/>
          <w:bdr w:val="none" w:sz="0" w:space="0" w:color="auto"/>
          <w14:textOutline w14:w="0" w14:cap="rnd" w14:cmpd="sng" w14:algn="ctr">
            <w14:noFill/>
            <w14:prstDash w14:val="solid"/>
            <w14:bevel/>
          </w14:textOutline>
        </w:rPr>
        <w:t>kortere</w:t>
      </w:r>
      <w:r w:rsidRPr="003400B4">
        <w:rPr>
          <w:rFonts w:eastAsia="Times New Roman" w:cs="Calibri"/>
          <w:b/>
          <w:bCs/>
          <w:i/>
          <w:iCs/>
          <w:highlight w:val="yellow"/>
          <w:bdr w:val="none" w:sz="0" w:space="0" w:color="auto"/>
          <w14:textOutline w14:w="0" w14:cap="rnd" w14:cmpd="sng" w14:algn="ctr">
            <w14:noFill/>
            <w14:prstDash w14:val="solid"/>
            <w14:bevel/>
          </w14:textOutline>
        </w:rPr>
        <w:t xml:space="preserve"> versie van de algemene informatie</w:t>
      </w:r>
      <w:r w:rsidRPr="003400B4">
        <w:rPr>
          <w:rFonts w:eastAsia="Times New Roman" w:cs="Calibri"/>
          <w:b/>
          <w:bCs/>
          <w:bdr w:val="none" w:sz="0" w:space="0" w:color="auto"/>
          <w14:textOutline w14:w="0" w14:cap="rnd" w14:cmpd="sng" w14:algn="ctr">
            <w14:noFill/>
            <w14:prstDash w14:val="solid"/>
            <w14:bevel/>
          </w14:textOutline>
        </w:rPr>
        <w:br/>
      </w:r>
      <w:r w:rsidRPr="003400B4">
        <w:rPr>
          <w:rFonts w:eastAsia="Times New Roman" w:cs="Calibri"/>
          <w:b/>
          <w:bCs/>
          <w:bdr w:val="none" w:sz="0" w:space="0" w:color="auto"/>
          <w14:textOutline w14:w="0" w14:cap="rnd" w14:cmpd="sng" w14:algn="ctr">
            <w14:noFill/>
            <w14:prstDash w14:val="solid"/>
            <w14:bevel/>
          </w14:textOutline>
        </w:rPr>
        <w:br/>
        <w:t>Prentenboekjesfestival</w:t>
      </w:r>
      <w:r w:rsidRPr="003400B4">
        <w:rPr>
          <w:rFonts w:eastAsia="Times New Roman" w:cs="Calibri"/>
          <w:b/>
          <w:bCs/>
          <w:bdr w:val="none" w:sz="0" w:space="0" w:color="auto"/>
          <w14:textOutline w14:w="0" w14:cap="rnd" w14:cmpd="sng" w14:algn="ctr">
            <w14:noFill/>
            <w14:prstDash w14:val="solid"/>
            <w14:bevel/>
          </w14:textOutline>
        </w:rPr>
        <w:br/>
      </w:r>
      <w:r w:rsidRPr="003400B4">
        <w:rPr>
          <w:rFonts w:eastAsia="Times New Roman" w:cs="Calibri"/>
          <w:bdr w:val="none" w:sz="0" w:space="0" w:color="auto"/>
          <w14:textOutline w14:w="0" w14:cap="rnd" w14:cmpd="sng" w14:algn="ctr">
            <w14:noFill/>
            <w14:prstDash w14:val="solid"/>
            <w14:bevel/>
          </w14:textOutline>
        </w:rPr>
        <w:t>Stel je voor: je stapt een theater binnen en belandt in een speeltuin vol prentenboekjes! Voor peuters en kleuters wordt hun eerste theaterervaring een feest van herkenning, ontdekking en plezier.</w:t>
      </w:r>
      <w:r w:rsidRPr="003400B4">
        <w:rPr>
          <w:rFonts w:eastAsia="Times New Roman" w:cs="Calibri"/>
          <w:bdr w:val="none" w:sz="0" w:space="0" w:color="auto"/>
          <w14:textOutline w14:w="0" w14:cap="rnd" w14:cmpd="sng" w14:algn="ctr">
            <w14:noFill/>
            <w14:prstDash w14:val="solid"/>
            <w14:bevel/>
          </w14:textOutline>
        </w:rPr>
        <w:br/>
      </w:r>
      <w:r w:rsidRPr="003400B4">
        <w:rPr>
          <w:rFonts w:eastAsia="Times New Roman" w:cs="Calibri"/>
          <w:bdr w:val="none" w:sz="0" w:space="0" w:color="auto"/>
          <w14:textOutline w14:w="0" w14:cap="rnd" w14:cmpd="sng" w14:algn="ctr">
            <w14:noFill/>
            <w14:prstDash w14:val="solid"/>
            <w14:bevel/>
          </w14:textOutline>
        </w:rPr>
        <w:br/>
        <w:t>Het Prentenboekjesfestival is compleet vernieuwd met een gloednieuwe theatrale speeltuin, waar kinderen vrij kunnen spelen en de wereld van prentenboeken ontdekken. Met meerdere voorstellingen en een speeltuin vol belevenissen voelt het festival als een groot avontuur. Een plek waar boeken tot leven komen en het theater verandert in een interactieve ontdekkingsreis.</w:t>
      </w:r>
    </w:p>
    <w:p w14:paraId="5926FCD7" w14:textId="77777777" w:rsidR="002E3D69" w:rsidRDefault="002E3D69" w:rsidP="003400B4">
      <w:pPr>
        <w:adjustRightInd w:val="0"/>
        <w:snapToGrid w:val="0"/>
        <w:spacing w:after="0" w:line="240" w:lineRule="auto"/>
      </w:pPr>
    </w:p>
    <w:p w14:paraId="47BE9BC5" w14:textId="77777777" w:rsidR="002E3D69" w:rsidRDefault="002E3D69" w:rsidP="003400B4">
      <w:pPr>
        <w:adjustRightInd w:val="0"/>
        <w:snapToGrid w:val="0"/>
        <w:spacing w:after="0" w:line="240" w:lineRule="auto"/>
      </w:pPr>
    </w:p>
    <w:p w14:paraId="766AC255" w14:textId="77777777" w:rsidR="002E3D69" w:rsidRDefault="0091459B" w:rsidP="003400B4">
      <w:pPr>
        <w:adjustRightInd w:val="0"/>
        <w:snapToGrid w:val="0"/>
        <w:spacing w:after="0" w:line="240" w:lineRule="auto"/>
        <w:rPr>
          <w:b/>
          <w:bCs/>
        </w:rPr>
      </w:pPr>
      <w:proofErr w:type="gramStart"/>
      <w:r>
        <w:rPr>
          <w:b/>
          <w:bCs/>
        </w:rPr>
        <w:t>discipline</w:t>
      </w:r>
      <w:proofErr w:type="gramEnd"/>
      <w:r>
        <w:rPr>
          <w:b/>
          <w:bCs/>
        </w:rPr>
        <w:t xml:space="preserve"> </w:t>
      </w:r>
      <w:r>
        <w:t>festival</w:t>
      </w:r>
    </w:p>
    <w:p w14:paraId="78AE3B0D" w14:textId="77777777" w:rsidR="002E3D69" w:rsidRDefault="0091459B" w:rsidP="003400B4">
      <w:pPr>
        <w:adjustRightInd w:val="0"/>
        <w:snapToGrid w:val="0"/>
        <w:spacing w:after="0" w:line="240" w:lineRule="auto"/>
      </w:pPr>
      <w:proofErr w:type="gramStart"/>
      <w:r>
        <w:rPr>
          <w:b/>
          <w:bCs/>
        </w:rPr>
        <w:t>leeftijd</w:t>
      </w:r>
      <w:proofErr w:type="gramEnd"/>
      <w:r>
        <w:rPr>
          <w:b/>
          <w:bCs/>
        </w:rPr>
        <w:t xml:space="preserve"> </w:t>
      </w:r>
      <w:r>
        <w:t>2 t/m 7 jaar</w:t>
      </w:r>
    </w:p>
    <w:p w14:paraId="4F1C4B72" w14:textId="77777777" w:rsidR="002E3D69" w:rsidRDefault="0091459B" w:rsidP="003400B4">
      <w:pPr>
        <w:adjustRightInd w:val="0"/>
        <w:snapToGrid w:val="0"/>
        <w:spacing w:after="0" w:line="240" w:lineRule="auto"/>
        <w:rPr>
          <w:b/>
          <w:bCs/>
        </w:rPr>
      </w:pPr>
      <w:proofErr w:type="gramStart"/>
      <w:r>
        <w:rPr>
          <w:b/>
          <w:bCs/>
        </w:rPr>
        <w:t>duur</w:t>
      </w:r>
      <w:proofErr w:type="gramEnd"/>
      <w:r>
        <w:rPr>
          <w:b/>
          <w:bCs/>
        </w:rPr>
        <w:t xml:space="preserve"> </w:t>
      </w:r>
      <w:r>
        <w:t>dagdeel</w:t>
      </w:r>
    </w:p>
    <w:p w14:paraId="0B8739A5" w14:textId="77777777" w:rsidR="002E3D69" w:rsidRDefault="0091459B" w:rsidP="003400B4">
      <w:pPr>
        <w:adjustRightInd w:val="0"/>
        <w:snapToGrid w:val="0"/>
        <w:spacing w:after="0" w:line="240" w:lineRule="auto"/>
        <w:rPr>
          <w:b/>
          <w:bCs/>
        </w:rPr>
      </w:pPr>
      <w:proofErr w:type="gramStart"/>
      <w:r>
        <w:rPr>
          <w:b/>
          <w:bCs/>
        </w:rPr>
        <w:t>speelvlak</w:t>
      </w:r>
      <w:proofErr w:type="gramEnd"/>
      <w:r>
        <w:rPr>
          <w:b/>
          <w:bCs/>
        </w:rPr>
        <w:t xml:space="preserve"> </w:t>
      </w:r>
      <w:r>
        <w:t>in overleg</w:t>
      </w:r>
    </w:p>
    <w:p w14:paraId="5DBB31A0" w14:textId="77777777" w:rsidR="002E3D69" w:rsidRDefault="0091459B" w:rsidP="003400B4">
      <w:pPr>
        <w:adjustRightInd w:val="0"/>
        <w:snapToGrid w:val="0"/>
        <w:spacing w:after="0" w:line="240" w:lineRule="auto"/>
        <w:rPr>
          <w:b/>
          <w:bCs/>
        </w:rPr>
      </w:pPr>
      <w:proofErr w:type="gramStart"/>
      <w:r>
        <w:rPr>
          <w:b/>
          <w:bCs/>
        </w:rPr>
        <w:t>capaciteit</w:t>
      </w:r>
      <w:proofErr w:type="gramEnd"/>
      <w:r>
        <w:rPr>
          <w:b/>
          <w:bCs/>
        </w:rPr>
        <w:t xml:space="preserve"> </w:t>
      </w:r>
      <w:r>
        <w:t>nader te bepalen</w:t>
      </w:r>
    </w:p>
    <w:p w14:paraId="4CD689B1" w14:textId="05976D2B" w:rsidR="002E3D69" w:rsidRDefault="0091459B" w:rsidP="003400B4">
      <w:pPr>
        <w:adjustRightInd w:val="0"/>
        <w:snapToGrid w:val="0"/>
        <w:spacing w:after="0" w:line="240" w:lineRule="auto"/>
      </w:pPr>
      <w:proofErr w:type="gramStart"/>
      <w:r>
        <w:rPr>
          <w:b/>
          <w:bCs/>
        </w:rPr>
        <w:t>locaties</w:t>
      </w:r>
      <w:proofErr w:type="gramEnd"/>
      <w:r>
        <w:rPr>
          <w:b/>
          <w:bCs/>
        </w:rPr>
        <w:t xml:space="preserve"> </w:t>
      </w:r>
      <w:r>
        <w:t>theaters</w:t>
      </w:r>
    </w:p>
    <w:p w14:paraId="5D6D18DA" w14:textId="4CCE48AE" w:rsidR="002E3D69" w:rsidRDefault="002E3D69" w:rsidP="003400B4">
      <w:pPr>
        <w:adjustRightInd w:val="0"/>
        <w:snapToGrid w:val="0"/>
        <w:spacing w:after="0" w:line="240" w:lineRule="auto"/>
      </w:pPr>
    </w:p>
    <w:p w14:paraId="20C70B76" w14:textId="77777777" w:rsidR="003400B4" w:rsidRDefault="003400B4" w:rsidP="003400B4">
      <w:pPr>
        <w:adjustRightInd w:val="0"/>
        <w:snapToGrid w:val="0"/>
        <w:spacing w:after="0" w:line="240" w:lineRule="auto"/>
      </w:pPr>
    </w:p>
    <w:p w14:paraId="3D5F3CF6" w14:textId="77777777" w:rsidR="002E3D69" w:rsidRDefault="0091459B" w:rsidP="003400B4">
      <w:pPr>
        <w:adjustRightInd w:val="0"/>
        <w:snapToGrid w:val="0"/>
        <w:spacing w:after="0" w:line="240" w:lineRule="auto"/>
      </w:pPr>
      <w:r>
        <w:rPr>
          <w:b/>
          <w:bCs/>
        </w:rPr>
        <w:t>Vanaf2</w:t>
      </w:r>
      <w:r>
        <w:t xml:space="preserve"> produceert en programmeert al twintig jaar peutervoorstellingen en theaterfestivals voor de allerkleinsten.</w:t>
      </w:r>
    </w:p>
    <w:sectPr w:rsidR="002E3D69" w:rsidSect="003400B4">
      <w:headerReference w:type="default" r:id="rId6"/>
      <w:footerReference w:type="default" r:id="rId7"/>
      <w:pgSz w:w="11900" w:h="16840"/>
      <w:pgMar w:top="1095" w:right="1417" w:bottom="115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39AF" w14:textId="77777777" w:rsidR="00EA7CCD" w:rsidRDefault="00EA7CCD">
      <w:pPr>
        <w:spacing w:after="0" w:line="240" w:lineRule="auto"/>
      </w:pPr>
      <w:r>
        <w:separator/>
      </w:r>
    </w:p>
  </w:endnote>
  <w:endnote w:type="continuationSeparator" w:id="0">
    <w:p w14:paraId="78952DBF" w14:textId="77777777" w:rsidR="00EA7CCD" w:rsidRDefault="00E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E995" w14:textId="77777777" w:rsidR="002E3D69" w:rsidRDefault="002E3D69">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AEBB" w14:textId="77777777" w:rsidR="00EA7CCD" w:rsidRDefault="00EA7CCD">
      <w:pPr>
        <w:spacing w:after="0" w:line="240" w:lineRule="auto"/>
      </w:pPr>
      <w:r>
        <w:separator/>
      </w:r>
    </w:p>
  </w:footnote>
  <w:footnote w:type="continuationSeparator" w:id="0">
    <w:p w14:paraId="1B2F5DD4" w14:textId="77777777" w:rsidR="00EA7CCD" w:rsidRDefault="00E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8D8A" w14:textId="77777777" w:rsidR="002E3D69" w:rsidRDefault="002E3D69">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69"/>
    <w:rsid w:val="002E3D69"/>
    <w:rsid w:val="003400B4"/>
    <w:rsid w:val="005F421E"/>
    <w:rsid w:val="0091459B"/>
    <w:rsid w:val="00EA7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611164"/>
  <w15:docId w15:val="{5ED98C55-579D-DC4E-B7FA-26AB0FF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5F421E"/>
    <w:rPr>
      <w:color w:val="605E5C"/>
      <w:shd w:val="clear" w:color="auto" w:fill="E1DFDD"/>
    </w:rPr>
  </w:style>
  <w:style w:type="paragraph" w:styleId="Normaalweb">
    <w:name w:val="Normal (Web)"/>
    <w:basedOn w:val="Standaard"/>
    <w:uiPriority w:val="99"/>
    <w:semiHidden/>
    <w:unhideWhenUsed/>
    <w:rsid w:val="003400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8266">
      <w:bodyDiv w:val="1"/>
      <w:marLeft w:val="0"/>
      <w:marRight w:val="0"/>
      <w:marTop w:val="0"/>
      <w:marBottom w:val="0"/>
      <w:divBdr>
        <w:top w:val="none" w:sz="0" w:space="0" w:color="auto"/>
        <w:left w:val="none" w:sz="0" w:space="0" w:color="auto"/>
        <w:bottom w:val="none" w:sz="0" w:space="0" w:color="auto"/>
        <w:right w:val="none" w:sz="0" w:space="0" w:color="auto"/>
      </w:divBdr>
    </w:div>
    <w:div w:id="106394306">
      <w:bodyDiv w:val="1"/>
      <w:marLeft w:val="0"/>
      <w:marRight w:val="0"/>
      <w:marTop w:val="0"/>
      <w:marBottom w:val="0"/>
      <w:divBdr>
        <w:top w:val="none" w:sz="0" w:space="0" w:color="auto"/>
        <w:left w:val="none" w:sz="0" w:space="0" w:color="auto"/>
        <w:bottom w:val="none" w:sz="0" w:space="0" w:color="auto"/>
        <w:right w:val="none" w:sz="0" w:space="0" w:color="auto"/>
      </w:divBdr>
    </w:div>
    <w:div w:id="606930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424</Words>
  <Characters>2335</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3</cp:revision>
  <dcterms:created xsi:type="dcterms:W3CDTF">2025-03-10T13:52:00Z</dcterms:created>
  <dcterms:modified xsi:type="dcterms:W3CDTF">2025-03-17T07:13:00Z</dcterms:modified>
</cp:coreProperties>
</file>